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AF" w:rsidRPr="00A41B60" w:rsidRDefault="000372AF" w:rsidP="00A41B60">
      <w:pPr>
        <w:pStyle w:val="1"/>
      </w:pPr>
      <w:r w:rsidRPr="00A41B60">
        <w:t>РЕФЕРАТ</w:t>
      </w:r>
    </w:p>
    <w:p w:rsidR="000372AF" w:rsidRPr="00FA47C0" w:rsidRDefault="000372AF" w:rsidP="00A41B60">
      <w:pPr>
        <w:pStyle w:val="2"/>
      </w:pPr>
    </w:p>
    <w:p w:rsidR="000372AF" w:rsidRPr="00A41B60" w:rsidRDefault="000372AF" w:rsidP="00A41B60">
      <w:pPr>
        <w:rPr>
          <w:b/>
          <w:bCs/>
        </w:rPr>
      </w:pPr>
      <w:r w:rsidRPr="00A41B60">
        <w:rPr>
          <w:b/>
          <w:bCs/>
        </w:rPr>
        <w:t xml:space="preserve">Актуальність теми: </w:t>
      </w:r>
    </w:p>
    <w:p w:rsidR="00A41B60" w:rsidRPr="00642D88" w:rsidRDefault="00A41B60" w:rsidP="00A41B60">
      <w:pPr>
        <w:numPr>
          <w:ilvl w:val="0"/>
          <w:numId w:val="25"/>
        </w:numPr>
        <w:ind w:left="0" w:firstLine="709"/>
        <w:contextualSpacing/>
      </w:pPr>
      <w:r>
        <w:t>п</w:t>
      </w:r>
      <w:r w:rsidRPr="00642D88">
        <w:t xml:space="preserve">окращення якості </w:t>
      </w:r>
      <w:r>
        <w:t>визначення емоцій в повідомленнях написаних українською мовою</w:t>
      </w:r>
      <w:r w:rsidRPr="00327238">
        <w:rPr>
          <w:lang w:val="ru-RU"/>
        </w:rPr>
        <w:t>;</w:t>
      </w:r>
    </w:p>
    <w:p w:rsidR="005F39E2" w:rsidRDefault="00A41B60" w:rsidP="00A41B60">
      <w:pPr>
        <w:numPr>
          <w:ilvl w:val="0"/>
          <w:numId w:val="25"/>
        </w:numPr>
        <w:ind w:left="0" w:firstLine="709"/>
        <w:contextualSpacing/>
      </w:pPr>
      <w:r>
        <w:t>е</w:t>
      </w:r>
      <w:r w:rsidRPr="00642D88">
        <w:t xml:space="preserve">фективний інструмент моніторингу і оцінювання </w:t>
      </w:r>
      <w:r>
        <w:t>тематики груп/каналів</w:t>
      </w:r>
    </w:p>
    <w:p w:rsidR="00A41B60" w:rsidRDefault="000372AF" w:rsidP="00A41B60">
      <w:r>
        <w:rPr>
          <w:b/>
        </w:rPr>
        <w:t>Мета дослідження</w:t>
      </w:r>
      <w:r w:rsidR="00A41B60" w:rsidRPr="00A41B60">
        <w:t xml:space="preserve"> </w:t>
      </w:r>
      <w:r w:rsidR="00A41B60" w:rsidRPr="004F3C2E">
        <w:t xml:space="preserve">дисертаційної роботи є </w:t>
      </w:r>
      <w:r w:rsidR="00A41B60">
        <w:t>покращення</w:t>
      </w:r>
      <w:r w:rsidR="00A41B60" w:rsidRPr="004F3C2E">
        <w:t xml:space="preserve"> </w:t>
      </w:r>
      <w:r w:rsidR="00A41B60">
        <w:t>сентимент аналізу у текстових потоках даних.</w:t>
      </w:r>
    </w:p>
    <w:p w:rsidR="00A41B60" w:rsidRDefault="00A41B60" w:rsidP="00A41B60">
      <w:r>
        <w:t>Розроблені</w:t>
      </w:r>
      <w:r w:rsidRPr="004F3C2E">
        <w:t xml:space="preserve"> методи і програмні засоби повин</w:t>
      </w:r>
      <w:r>
        <w:t xml:space="preserve">ні відповідати таким вимогам: </w:t>
      </w:r>
    </w:p>
    <w:p w:rsidR="00A41B60" w:rsidRPr="00E23838" w:rsidRDefault="00A41B60" w:rsidP="00A41B60">
      <w:pPr>
        <w:pStyle w:val="a3"/>
        <w:numPr>
          <w:ilvl w:val="0"/>
          <w:numId w:val="22"/>
        </w:numPr>
        <w:ind w:left="0" w:firstLine="720"/>
      </w:pPr>
      <w:r w:rsidRPr="00424F65">
        <w:t xml:space="preserve">більш висока в порівнянні з існуючими моделями якість запропонованих методів; </w:t>
      </w:r>
    </w:p>
    <w:p w:rsidR="00A41B60" w:rsidRPr="00424F65" w:rsidRDefault="00A41B60" w:rsidP="00A41B60">
      <w:pPr>
        <w:pStyle w:val="a3"/>
        <w:numPr>
          <w:ilvl w:val="0"/>
          <w:numId w:val="22"/>
        </w:numPr>
        <w:ind w:left="0" w:firstLine="720"/>
      </w:pPr>
      <w:r w:rsidRPr="00424F65">
        <w:t xml:space="preserve">адаптація методів </w:t>
      </w:r>
      <w:r w:rsidRPr="00E23838">
        <w:t xml:space="preserve">для </w:t>
      </w:r>
      <w:r>
        <w:t xml:space="preserve">підтримки </w:t>
      </w:r>
      <w:r w:rsidRPr="00E23838">
        <w:t>текстів різних мов. В</w:t>
      </w:r>
      <w:r w:rsidRPr="00424F65">
        <w:t xml:space="preserve"> даній дисертаційній роботі розглядаються тексти користувачів українською та англійською мовами;</w:t>
      </w:r>
    </w:p>
    <w:p w:rsidR="000372AF" w:rsidRDefault="00A41B60" w:rsidP="00A41B60">
      <w:pPr>
        <w:pStyle w:val="a3"/>
        <w:numPr>
          <w:ilvl w:val="0"/>
          <w:numId w:val="22"/>
        </w:numPr>
        <w:ind w:hanging="708"/>
      </w:pPr>
      <w:r w:rsidRPr="00424F65">
        <w:t>візуалізація результатів</w:t>
      </w:r>
      <w:r>
        <w:t xml:space="preserve"> аналізу</w:t>
      </w:r>
      <w:r w:rsidRPr="00424F65">
        <w:t>.</w:t>
      </w:r>
    </w:p>
    <w:p w:rsidR="000372AF" w:rsidRDefault="000372AF" w:rsidP="00A41B60">
      <w:r>
        <w:t xml:space="preserve">Для реалізації поставленої мети були сформульовані </w:t>
      </w:r>
      <w:r>
        <w:rPr>
          <w:b/>
        </w:rPr>
        <w:t>наступні завдання</w:t>
      </w:r>
      <w:r>
        <w:t>:</w:t>
      </w:r>
    </w:p>
    <w:p w:rsidR="00A41B60" w:rsidRDefault="00A41B60" w:rsidP="00A41B60">
      <w:pPr>
        <w:pStyle w:val="a3"/>
        <w:numPr>
          <w:ilvl w:val="0"/>
          <w:numId w:val="24"/>
        </w:numPr>
        <w:spacing w:after="200"/>
        <w:ind w:hanging="708"/>
      </w:pPr>
      <w:r>
        <w:t>провести аналіз існуючих методів та програмних рішень</w:t>
      </w:r>
      <w:r w:rsidR="00FF1B7F" w:rsidRPr="00327238">
        <w:rPr>
          <w:lang w:val="ru-RU"/>
        </w:rPr>
        <w:t>;</w:t>
      </w:r>
    </w:p>
    <w:p w:rsidR="00A41B60" w:rsidRPr="00424F65" w:rsidRDefault="00A41B60" w:rsidP="00A41B60">
      <w:pPr>
        <w:pStyle w:val="a3"/>
        <w:numPr>
          <w:ilvl w:val="0"/>
          <w:numId w:val="24"/>
        </w:numPr>
        <w:spacing w:after="200"/>
        <w:ind w:hanging="708"/>
      </w:pPr>
      <w:r>
        <w:t>о</w:t>
      </w:r>
      <w:r w:rsidRPr="00643BC4">
        <w:t xml:space="preserve">бґрунтувати вибір методу </w:t>
      </w:r>
      <w:r>
        <w:t>сентимент аналізу</w:t>
      </w:r>
      <w:r w:rsidR="00FF1B7F" w:rsidRPr="00327238">
        <w:rPr>
          <w:lang w:val="ru-RU"/>
        </w:rPr>
        <w:t>;</w:t>
      </w:r>
    </w:p>
    <w:p w:rsidR="00A41B60" w:rsidRPr="00424F65" w:rsidRDefault="00A41B60" w:rsidP="00A41B60">
      <w:pPr>
        <w:pStyle w:val="a3"/>
        <w:numPr>
          <w:ilvl w:val="0"/>
          <w:numId w:val="24"/>
        </w:numPr>
        <w:spacing w:after="200"/>
        <w:ind w:left="0" w:firstLine="720"/>
      </w:pPr>
      <w:r>
        <w:t xml:space="preserve">розробити математичну модель </w:t>
      </w:r>
      <w:r w:rsidRPr="00E80AC6">
        <w:t>класифікаці</w:t>
      </w:r>
      <w:r>
        <w:t>ї</w:t>
      </w:r>
      <w:r w:rsidRPr="00E80AC6">
        <w:t xml:space="preserve"> </w:t>
      </w:r>
      <w:r>
        <w:t>повідомлень користувачів за сентиментом</w:t>
      </w:r>
      <w:r w:rsidRPr="00E80AC6">
        <w:t>;</w:t>
      </w:r>
      <w:r w:rsidRPr="004E600D">
        <w:t xml:space="preserve"> </w:t>
      </w:r>
    </w:p>
    <w:p w:rsidR="00A41B60" w:rsidRPr="00424F65" w:rsidRDefault="00A133DF" w:rsidP="00A41B60">
      <w:pPr>
        <w:pStyle w:val="a3"/>
        <w:numPr>
          <w:ilvl w:val="0"/>
          <w:numId w:val="24"/>
        </w:numPr>
        <w:spacing w:after="200"/>
        <w:ind w:left="0" w:firstLine="720"/>
      </w:pPr>
      <w:r>
        <w:t>покращити</w:t>
      </w:r>
      <w:r w:rsidR="00A41B60" w:rsidRPr="00E80AC6">
        <w:t xml:space="preserve"> метод</w:t>
      </w:r>
      <w:r>
        <w:t>и</w:t>
      </w:r>
      <w:r w:rsidR="00A41B60" w:rsidRPr="00E80AC6">
        <w:t xml:space="preserve"> </w:t>
      </w:r>
      <w:r w:rsidR="00A41B60">
        <w:t>аналізу емоційної складової для поток</w:t>
      </w:r>
      <w:r>
        <w:t>ів</w:t>
      </w:r>
      <w:r w:rsidR="00A41B60">
        <w:t xml:space="preserve"> даних</w:t>
      </w:r>
      <w:r w:rsidR="00A41B60" w:rsidRPr="00E23838">
        <w:t>;</w:t>
      </w:r>
      <w:r w:rsidR="00A41B60" w:rsidRPr="00E80AC6">
        <w:t xml:space="preserve"> </w:t>
      </w:r>
    </w:p>
    <w:p w:rsidR="00A41B60" w:rsidRPr="00643BC4" w:rsidRDefault="00A41B60" w:rsidP="00A41B60">
      <w:pPr>
        <w:pStyle w:val="a3"/>
        <w:numPr>
          <w:ilvl w:val="0"/>
          <w:numId w:val="24"/>
        </w:numPr>
        <w:spacing w:after="200"/>
        <w:ind w:left="90" w:firstLine="630"/>
      </w:pPr>
      <w:r w:rsidRPr="00643BC4">
        <w:t xml:space="preserve">реалізувати запропоновані методи у вигляді програмного засобу. </w:t>
      </w:r>
      <w:r>
        <w:t>в</w:t>
      </w:r>
      <w:r w:rsidRPr="00643BC4">
        <w:t>ізуалізувати аналіз емоційної складової потоку за певний період даних та провести експериментальні дослідження з метою визначення ефективності роботи методів і моделей.</w:t>
      </w:r>
    </w:p>
    <w:p w:rsidR="00A41B60" w:rsidRDefault="00A41B60" w:rsidP="00A41B60"/>
    <w:p w:rsidR="000372AF" w:rsidRDefault="00FD1038" w:rsidP="00FD1038">
      <w:r w:rsidRPr="00766971">
        <w:rPr>
          <w:b/>
        </w:rPr>
        <w:lastRenderedPageBreak/>
        <w:t>Об'єкт і предмет дослідження.</w:t>
      </w:r>
      <w:r w:rsidRPr="00766971">
        <w:t xml:space="preserve"> Об'єктом дослідження є потік повідомлень користувачів, представлені у вигляді потоку неструктурованих текстів на природній мові. </w:t>
      </w:r>
    </w:p>
    <w:p w:rsidR="00FD1038" w:rsidRPr="00766971" w:rsidRDefault="000372AF" w:rsidP="00FD1038">
      <w:r w:rsidRPr="00FD1038">
        <w:rPr>
          <w:b/>
          <w:bCs/>
        </w:rPr>
        <w:t>Методи дослідження:</w:t>
      </w:r>
      <w:r w:rsidR="00FD1038">
        <w:t xml:space="preserve"> </w:t>
      </w:r>
      <w:r w:rsidR="00FD1038" w:rsidRPr="00766971">
        <w:t xml:space="preserve">У даній дисертаційній роботі застосовувалися методи обробки природної мови, засновані на правилах, словниках та існуючих лінгвістичних ресурсах, і ймовірнісних тематичних моделях, заснованих на комплексі методів машинного навчання. </w:t>
      </w:r>
    </w:p>
    <w:p w:rsidR="000372AF" w:rsidRDefault="000372AF" w:rsidP="00FD1038">
      <w:r>
        <w:rPr>
          <w:b/>
        </w:rPr>
        <w:t xml:space="preserve">Наукова новизна: </w:t>
      </w:r>
      <w:r w:rsidR="00FD1038" w:rsidRPr="00642D88">
        <w:t>У даній роботі запропоновані</w:t>
      </w:r>
      <w:r w:rsidR="00FD1038" w:rsidRPr="00327238">
        <w:rPr>
          <w:lang w:val="ru-RU"/>
        </w:rPr>
        <w:t xml:space="preserve"> </w:t>
      </w:r>
      <w:r w:rsidR="00FD1038">
        <w:t>поліпшення для</w:t>
      </w:r>
      <w:r w:rsidR="00FD1038" w:rsidRPr="00642D88">
        <w:t xml:space="preserve"> метод</w:t>
      </w:r>
      <w:r w:rsidR="00FD1038">
        <w:t xml:space="preserve">ів визначення сентименту в текстах, написаних українською мовою, представлених у вигляді потоку неструктурованих текстових даних природньою мовою, з використання алгоритму машинного навчання з учителем. </w:t>
      </w:r>
    </w:p>
    <w:p w:rsidR="000372AF" w:rsidRDefault="000372AF" w:rsidP="00A41B60"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b/>
        </w:rPr>
        <w:t xml:space="preserve">Практичне значення отриманих результатів </w:t>
      </w:r>
      <w:r>
        <w:t>визначається тим, що запропонован</w:t>
      </w:r>
      <w:r w:rsidR="00FD1038">
        <w:t>е покращення</w:t>
      </w:r>
      <w:r>
        <w:t xml:space="preserve"> </w:t>
      </w:r>
      <w:r w:rsidR="00FD1038">
        <w:t xml:space="preserve">до </w:t>
      </w:r>
      <w:r>
        <w:t>алгоритм</w:t>
      </w:r>
      <w:r w:rsidR="00FD1038">
        <w:t xml:space="preserve">у може бути використано для прикладного аналізу емоційної складової контенту </w:t>
      </w:r>
      <w:proofErr w:type="spellStart"/>
      <w:r w:rsidR="00327238">
        <w:rPr>
          <w:lang w:val="ru-RU"/>
        </w:rPr>
        <w:t>текстових</w:t>
      </w:r>
      <w:proofErr w:type="spellEnd"/>
      <w:r w:rsidR="00327238">
        <w:rPr>
          <w:lang w:val="ru-RU"/>
        </w:rPr>
        <w:t xml:space="preserve"> </w:t>
      </w:r>
      <w:r w:rsidR="00FD1038">
        <w:t>каналів, груп</w:t>
      </w:r>
      <w:r w:rsidR="00327238">
        <w:rPr>
          <w:lang w:val="ru-RU"/>
        </w:rPr>
        <w:t xml:space="preserve"> в </w:t>
      </w:r>
      <w:r w:rsidR="00FD1038">
        <w:t xml:space="preserve"> </w:t>
      </w:r>
      <w:proofErr w:type="spellStart"/>
      <w:r w:rsidR="00FD1038">
        <w:t>ме</w:t>
      </w:r>
      <w:proofErr w:type="spellEnd"/>
      <w:r w:rsidR="00FD1038">
        <w:rPr>
          <w:lang w:val="en-US"/>
        </w:rPr>
        <w:t>c</w:t>
      </w:r>
      <w:proofErr w:type="spellStart"/>
      <w:r w:rsidR="00FD1038">
        <w:t>енджері</w:t>
      </w:r>
      <w:proofErr w:type="spellEnd"/>
      <w:r w:rsidR="00FD1038">
        <w:t xml:space="preserve"> </w:t>
      </w:r>
      <w:r w:rsidR="00FD1038">
        <w:rPr>
          <w:lang w:val="en-US"/>
        </w:rPr>
        <w:t>telegram</w:t>
      </w:r>
      <w:r w:rsidR="00327238">
        <w:rPr>
          <w:lang w:val="ru-RU"/>
        </w:rPr>
        <w:t xml:space="preserve"> </w:t>
      </w:r>
      <w:proofErr w:type="spellStart"/>
      <w:r w:rsidR="00327238">
        <w:rPr>
          <w:lang w:val="ru-RU"/>
        </w:rPr>
        <w:t>і</w:t>
      </w:r>
      <w:proofErr w:type="spellEnd"/>
      <w:r w:rsidR="00327238">
        <w:rPr>
          <w:lang w:val="ru-RU"/>
        </w:rPr>
        <w:t xml:space="preserve"> т.д.</w:t>
      </w:r>
      <w:r>
        <w:t>.</w:t>
      </w:r>
    </w:p>
    <w:p w:rsidR="000372AF" w:rsidRDefault="005D0915" w:rsidP="0052745A">
      <w:r w:rsidRPr="00A41B60">
        <w:rPr>
          <w:b/>
          <w:bCs/>
        </w:rPr>
        <w:t>Зв’язок роботи з науковими програмами, планами, темами:</w:t>
      </w:r>
      <w:r w:rsidR="005F39E2" w:rsidRPr="00327238">
        <w:rPr>
          <w:b/>
          <w:bCs/>
          <w:lang w:val="ru-RU"/>
        </w:rPr>
        <w:t xml:space="preserve"> </w:t>
      </w:r>
      <w:r w:rsidR="00A41B60" w:rsidRPr="00A41B60">
        <w:t>р</w:t>
      </w:r>
      <w:r w:rsidR="005F39E2" w:rsidRPr="00A41B60">
        <w:t>обота виконувалась на кафедрі автоматизованих систем обробки інформації та управління Національного технічного університету України «Київський політехнічний інститут ім. Ігоря Сікорського» в рамках теми «Методи та технології високопродуктивних обчислень та обробки надвеликих масивів даних». Державний реєстраційний номер 0117U000924.</w:t>
      </w:r>
      <w:r w:rsidR="000372AF">
        <w:t xml:space="preserve"> </w:t>
      </w:r>
    </w:p>
    <w:p w:rsidR="000372AF" w:rsidRDefault="000372AF" w:rsidP="00A41B60">
      <w:r>
        <w:rPr>
          <w:b/>
          <w:bCs/>
        </w:rPr>
        <w:t>Публікації:</w:t>
      </w:r>
      <w:r>
        <w:t xml:space="preserve"> Наукові положення дисертації опубліковані в </w:t>
      </w:r>
      <w:r w:rsidR="00A133DF">
        <w:t xml:space="preserve">тезах конференції </w:t>
      </w:r>
      <w:r w:rsidR="00A133DF" w:rsidRPr="005C31DD">
        <w:rPr>
          <w:i/>
        </w:rPr>
        <w:t>«ІНФОРМАТИКА ТА ОБЧИСЛЮВАЛЬНА ТЕХНІКА – ІОТ-201</w:t>
      </w:r>
      <w:r w:rsidR="00A133DF">
        <w:rPr>
          <w:i/>
        </w:rPr>
        <w:t>9</w:t>
      </w:r>
      <w:r w:rsidR="00A133DF" w:rsidRPr="005C31DD">
        <w:rPr>
          <w:i/>
        </w:rPr>
        <w:t>»</w:t>
      </w:r>
    </w:p>
    <w:p w:rsidR="00FF1B7F" w:rsidRPr="00FD1038" w:rsidRDefault="000372AF" w:rsidP="00A41B60">
      <w:pPr>
        <w:rPr>
          <w:iCs/>
        </w:rPr>
      </w:pPr>
      <w:r w:rsidRPr="00FD1038">
        <w:rPr>
          <w:b/>
          <w:bCs/>
        </w:rPr>
        <w:t>Ключові слова</w:t>
      </w:r>
      <w:r>
        <w:t xml:space="preserve">: </w:t>
      </w:r>
      <w:r w:rsidR="00EC5EAA">
        <w:t xml:space="preserve"> </w:t>
      </w:r>
      <w:r w:rsidR="00FD1038" w:rsidRPr="00642D88">
        <w:t>СЕМАНТИЧНИЙ АНАЛІЗ</w:t>
      </w:r>
      <w:r w:rsidR="00FD1038">
        <w:t xml:space="preserve">, ПОТІК ДАНИХ, </w:t>
      </w:r>
      <w:r w:rsidR="00FD1038">
        <w:rPr>
          <w:lang w:val="en-US"/>
        </w:rPr>
        <w:t>GRADIENT</w:t>
      </w:r>
      <w:r w:rsidR="00FD1038" w:rsidRPr="00327238">
        <w:t xml:space="preserve"> </w:t>
      </w:r>
      <w:r w:rsidR="00FD1038">
        <w:rPr>
          <w:lang w:val="en-US"/>
        </w:rPr>
        <w:t>BOOSTING</w:t>
      </w:r>
      <w:r w:rsidR="00FD1038" w:rsidRPr="00327238">
        <w:t xml:space="preserve"> </w:t>
      </w:r>
      <w:r w:rsidR="00FD1038">
        <w:rPr>
          <w:lang w:val="en-US"/>
        </w:rPr>
        <w:t>TREE</w:t>
      </w:r>
      <w:r w:rsidR="00FD1038" w:rsidRPr="00327238">
        <w:t xml:space="preserve">, </w:t>
      </w:r>
      <w:r w:rsidR="00FD1038">
        <w:t>АНАЛІЗ ТОНАЛЬНОСТІ</w:t>
      </w:r>
      <w:bookmarkStart w:id="0" w:name="_GoBack"/>
      <w:bookmarkEnd w:id="0"/>
    </w:p>
    <w:sectPr w:rsidR="00FF1B7F" w:rsidRPr="00FD1038" w:rsidSect="00E9014B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3BE"/>
    <w:multiLevelType w:val="hybridMultilevel"/>
    <w:tmpl w:val="44FCEB1A"/>
    <w:lvl w:ilvl="0" w:tplc="FE8E5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C6680C"/>
    <w:multiLevelType w:val="hybridMultilevel"/>
    <w:tmpl w:val="AD9E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A3395"/>
    <w:multiLevelType w:val="hybridMultilevel"/>
    <w:tmpl w:val="569CF046"/>
    <w:lvl w:ilvl="0" w:tplc="B68CA216">
      <w:numFmt w:val="bullet"/>
      <w:lvlText w:val="-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9B342F"/>
    <w:multiLevelType w:val="hybridMultilevel"/>
    <w:tmpl w:val="89088718"/>
    <w:lvl w:ilvl="0" w:tplc="E2B036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93009"/>
    <w:multiLevelType w:val="hybridMultilevel"/>
    <w:tmpl w:val="9050C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D2B88"/>
    <w:multiLevelType w:val="hybridMultilevel"/>
    <w:tmpl w:val="57C0B438"/>
    <w:lvl w:ilvl="0" w:tplc="67CEE2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27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824A6"/>
    <w:multiLevelType w:val="hybridMultilevel"/>
    <w:tmpl w:val="5E0C68C8"/>
    <w:lvl w:ilvl="0" w:tplc="FFFFFFFF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664DB6"/>
    <w:multiLevelType w:val="hybridMultilevel"/>
    <w:tmpl w:val="DE7CF606"/>
    <w:lvl w:ilvl="0" w:tplc="A356969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98A76EE"/>
    <w:multiLevelType w:val="hybridMultilevel"/>
    <w:tmpl w:val="C95E9466"/>
    <w:lvl w:ilvl="0" w:tplc="FFFFFFFF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9E16F5"/>
    <w:multiLevelType w:val="hybridMultilevel"/>
    <w:tmpl w:val="C2C6BFD2"/>
    <w:lvl w:ilvl="0" w:tplc="A0AE9C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F80E8C"/>
    <w:multiLevelType w:val="hybridMultilevel"/>
    <w:tmpl w:val="820A1B0E"/>
    <w:lvl w:ilvl="0" w:tplc="A0AE9CF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03E5B"/>
    <w:multiLevelType w:val="hybridMultilevel"/>
    <w:tmpl w:val="34061506"/>
    <w:lvl w:ilvl="0" w:tplc="B674F964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B7C789C"/>
    <w:multiLevelType w:val="hybridMultilevel"/>
    <w:tmpl w:val="7C3A60C0"/>
    <w:lvl w:ilvl="0" w:tplc="FFF04E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4A1814"/>
    <w:multiLevelType w:val="hybridMultilevel"/>
    <w:tmpl w:val="1CDED6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B6A52"/>
    <w:multiLevelType w:val="hybridMultilevel"/>
    <w:tmpl w:val="20E0B082"/>
    <w:lvl w:ilvl="0" w:tplc="FFFFFFFF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4E67F1"/>
    <w:multiLevelType w:val="hybridMultilevel"/>
    <w:tmpl w:val="C3180610"/>
    <w:lvl w:ilvl="0" w:tplc="EBFE1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A50C04"/>
    <w:multiLevelType w:val="hybridMultilevel"/>
    <w:tmpl w:val="1CDED6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97E63"/>
    <w:multiLevelType w:val="hybridMultilevel"/>
    <w:tmpl w:val="C38413F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F0254"/>
    <w:multiLevelType w:val="multilevel"/>
    <w:tmpl w:val="E8EC3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9">
    <w:nsid w:val="50AF1650"/>
    <w:multiLevelType w:val="hybridMultilevel"/>
    <w:tmpl w:val="18D4D40E"/>
    <w:lvl w:ilvl="0" w:tplc="71A8D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D77E2E"/>
    <w:multiLevelType w:val="hybridMultilevel"/>
    <w:tmpl w:val="465244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C399A"/>
    <w:multiLevelType w:val="hybridMultilevel"/>
    <w:tmpl w:val="EE3E5572"/>
    <w:lvl w:ilvl="0" w:tplc="88DABC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5"/>
  </w:num>
  <w:num w:numId="5">
    <w:abstractNumId w:val="13"/>
  </w:num>
  <w:num w:numId="6">
    <w:abstractNumId w:val="1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"/>
  </w:num>
  <w:num w:numId="11">
    <w:abstractNumId w:val="7"/>
  </w:num>
  <w:num w:numId="12">
    <w:abstractNumId w:val="21"/>
  </w:num>
  <w:num w:numId="13">
    <w:abstractNumId w:val="2"/>
  </w:num>
  <w:num w:numId="14">
    <w:abstractNumId w:val="6"/>
  </w:num>
  <w:num w:numId="15">
    <w:abstractNumId w:val="0"/>
  </w:num>
  <w:num w:numId="16">
    <w:abstractNumId w:val="1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1"/>
  </w:num>
  <w:num w:numId="20">
    <w:abstractNumId w:val="14"/>
  </w:num>
  <w:num w:numId="21">
    <w:abstractNumId w:val="8"/>
  </w:num>
  <w:num w:numId="22">
    <w:abstractNumId w:val="12"/>
  </w:num>
  <w:num w:numId="23">
    <w:abstractNumId w:val="15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A49"/>
    <w:rsid w:val="0001254B"/>
    <w:rsid w:val="0003639D"/>
    <w:rsid w:val="000372AF"/>
    <w:rsid w:val="00041B8D"/>
    <w:rsid w:val="000659A8"/>
    <w:rsid w:val="00074A65"/>
    <w:rsid w:val="00083B6E"/>
    <w:rsid w:val="000F2CBC"/>
    <w:rsid w:val="00107174"/>
    <w:rsid w:val="0011591E"/>
    <w:rsid w:val="001244E4"/>
    <w:rsid w:val="00184158"/>
    <w:rsid w:val="001C5424"/>
    <w:rsid w:val="001C693B"/>
    <w:rsid w:val="001D4F86"/>
    <w:rsid w:val="001E37F5"/>
    <w:rsid w:val="001F0E0E"/>
    <w:rsid w:val="00214D90"/>
    <w:rsid w:val="002758E4"/>
    <w:rsid w:val="00290DAB"/>
    <w:rsid w:val="00293E32"/>
    <w:rsid w:val="002A4B45"/>
    <w:rsid w:val="002C0C5E"/>
    <w:rsid w:val="002C2664"/>
    <w:rsid w:val="002C6B3E"/>
    <w:rsid w:val="0030612E"/>
    <w:rsid w:val="00323D45"/>
    <w:rsid w:val="00327238"/>
    <w:rsid w:val="0035159C"/>
    <w:rsid w:val="00353677"/>
    <w:rsid w:val="00357994"/>
    <w:rsid w:val="00364A6A"/>
    <w:rsid w:val="00372F66"/>
    <w:rsid w:val="00395B11"/>
    <w:rsid w:val="003A2B6E"/>
    <w:rsid w:val="003D18B9"/>
    <w:rsid w:val="00405A49"/>
    <w:rsid w:val="004559AC"/>
    <w:rsid w:val="00463005"/>
    <w:rsid w:val="0052745A"/>
    <w:rsid w:val="00547AD3"/>
    <w:rsid w:val="0055051D"/>
    <w:rsid w:val="00577408"/>
    <w:rsid w:val="005817FE"/>
    <w:rsid w:val="005B670A"/>
    <w:rsid w:val="005D0915"/>
    <w:rsid w:val="005F39E2"/>
    <w:rsid w:val="005F77B9"/>
    <w:rsid w:val="00617208"/>
    <w:rsid w:val="0064126D"/>
    <w:rsid w:val="006938E8"/>
    <w:rsid w:val="006C7FF6"/>
    <w:rsid w:val="006D25CE"/>
    <w:rsid w:val="006D3348"/>
    <w:rsid w:val="006E133C"/>
    <w:rsid w:val="006E7EB6"/>
    <w:rsid w:val="007116F0"/>
    <w:rsid w:val="0074033B"/>
    <w:rsid w:val="00755AD6"/>
    <w:rsid w:val="00773923"/>
    <w:rsid w:val="00775520"/>
    <w:rsid w:val="00793347"/>
    <w:rsid w:val="007B616A"/>
    <w:rsid w:val="007E24CD"/>
    <w:rsid w:val="00811A52"/>
    <w:rsid w:val="00830602"/>
    <w:rsid w:val="008340E6"/>
    <w:rsid w:val="00854879"/>
    <w:rsid w:val="00856BE1"/>
    <w:rsid w:val="008F0A6C"/>
    <w:rsid w:val="008F3D54"/>
    <w:rsid w:val="0090278A"/>
    <w:rsid w:val="009053AC"/>
    <w:rsid w:val="00934ED0"/>
    <w:rsid w:val="009A3FB8"/>
    <w:rsid w:val="009C4641"/>
    <w:rsid w:val="009C544F"/>
    <w:rsid w:val="00A133DF"/>
    <w:rsid w:val="00A41B60"/>
    <w:rsid w:val="00A47EF5"/>
    <w:rsid w:val="00A75543"/>
    <w:rsid w:val="00A76B91"/>
    <w:rsid w:val="00A86739"/>
    <w:rsid w:val="00AA6532"/>
    <w:rsid w:val="00AF6332"/>
    <w:rsid w:val="00B378C6"/>
    <w:rsid w:val="00B508CA"/>
    <w:rsid w:val="00BC6DD9"/>
    <w:rsid w:val="00BD034C"/>
    <w:rsid w:val="00BF3ED0"/>
    <w:rsid w:val="00C157B4"/>
    <w:rsid w:val="00C3042E"/>
    <w:rsid w:val="00C43ABE"/>
    <w:rsid w:val="00C92575"/>
    <w:rsid w:val="00D04DE9"/>
    <w:rsid w:val="00D3122E"/>
    <w:rsid w:val="00D417A5"/>
    <w:rsid w:val="00D46200"/>
    <w:rsid w:val="00D578E0"/>
    <w:rsid w:val="00D601BB"/>
    <w:rsid w:val="00DC32BA"/>
    <w:rsid w:val="00DC7699"/>
    <w:rsid w:val="00E151A4"/>
    <w:rsid w:val="00E2286D"/>
    <w:rsid w:val="00E36BD4"/>
    <w:rsid w:val="00E9014B"/>
    <w:rsid w:val="00EB2F7C"/>
    <w:rsid w:val="00EC3903"/>
    <w:rsid w:val="00EC5EAA"/>
    <w:rsid w:val="00EC651A"/>
    <w:rsid w:val="00EE4CDB"/>
    <w:rsid w:val="00F05C78"/>
    <w:rsid w:val="00F147F3"/>
    <w:rsid w:val="00F20A2D"/>
    <w:rsid w:val="00F56497"/>
    <w:rsid w:val="00F635D5"/>
    <w:rsid w:val="00F96565"/>
    <w:rsid w:val="00F96DD3"/>
    <w:rsid w:val="00FB5601"/>
    <w:rsid w:val="00FC34A0"/>
    <w:rsid w:val="00FD1038"/>
    <w:rsid w:val="00FD7908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0"/>
    <w:pPr>
      <w:spacing w:after="160" w:line="36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41B60"/>
    <w:pPr>
      <w:keepNext/>
      <w:keepLines/>
      <w:spacing w:before="240" w:after="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72A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rsid w:val="00372F6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3536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6"/>
      <w:szCs w:val="26"/>
      <w:u w:color="000000"/>
      <w:bdr w:val="nil"/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353677"/>
    <w:pPr>
      <w:ind w:left="720"/>
      <w:contextualSpacing/>
    </w:pPr>
  </w:style>
  <w:style w:type="character" w:customStyle="1" w:styleId="apple-converted-space">
    <w:name w:val="apple-converted-space"/>
    <w:basedOn w:val="a0"/>
    <w:rsid w:val="00353677"/>
  </w:style>
  <w:style w:type="paragraph" w:styleId="a5">
    <w:name w:val="Balloon Text"/>
    <w:basedOn w:val="a"/>
    <w:link w:val="a6"/>
    <w:uiPriority w:val="99"/>
    <w:semiHidden/>
    <w:unhideWhenUsed/>
    <w:rsid w:val="00A4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EF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uiPriority w:val="9"/>
    <w:semiHidden/>
    <w:rsid w:val="00372F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1">
    <w:name w:val="Заголовок 5 Знак1"/>
    <w:basedOn w:val="a0"/>
    <w:link w:val="5"/>
    <w:uiPriority w:val="9"/>
    <w:locked/>
    <w:rsid w:val="00372F66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a7">
    <w:name w:val="Подпись таблицы"/>
    <w:basedOn w:val="a"/>
    <w:rsid w:val="00372F66"/>
    <w:pPr>
      <w:spacing w:before="240" w:after="240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8">
    <w:name w:val="Текст таблицы"/>
    <w:basedOn w:val="a"/>
    <w:rsid w:val="00372F66"/>
    <w:pPr>
      <w:spacing w:after="0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4559AC"/>
    <w:pPr>
      <w:spacing w:after="120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4559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4559A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c">
    <w:name w:val="Автор"/>
    <w:basedOn w:val="a9"/>
    <w:rsid w:val="004559AC"/>
    <w:pPr>
      <w:widowControl w:val="0"/>
      <w:tabs>
        <w:tab w:val="right" w:pos="8640"/>
      </w:tabs>
      <w:spacing w:before="120" w:after="0" w:line="480" w:lineRule="auto"/>
      <w:ind w:firstLine="1134"/>
      <w:jc w:val="center"/>
    </w:pPr>
    <w:rPr>
      <w:rFonts w:ascii="Courier New" w:hAnsi="Courier New"/>
      <w:spacing w:val="-2"/>
      <w:szCs w:val="20"/>
    </w:rPr>
  </w:style>
  <w:style w:type="character" w:customStyle="1" w:styleId="10">
    <w:name w:val="Заголовок 1 Знак"/>
    <w:basedOn w:val="a0"/>
    <w:link w:val="1"/>
    <w:uiPriority w:val="9"/>
    <w:rsid w:val="00A41B60"/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72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A41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0D24-1CE8-47C9-A787-DF270F4B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PC</cp:lastModifiedBy>
  <cp:revision>2</cp:revision>
  <cp:lastPrinted>2016-02-26T07:01:00Z</cp:lastPrinted>
  <dcterms:created xsi:type="dcterms:W3CDTF">2019-12-24T09:24:00Z</dcterms:created>
  <dcterms:modified xsi:type="dcterms:W3CDTF">2019-12-24T09:24:00Z</dcterms:modified>
</cp:coreProperties>
</file>