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6DBE" w:rsidRPr="003B4CAC" w:rsidTr="00BA45DA">
        <w:tc>
          <w:tcPr>
            <w:tcW w:w="9639" w:type="dxa"/>
          </w:tcPr>
          <w:p w:rsidR="00ED6DBE" w:rsidRDefault="00ED6DBE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B4CAC">
              <w:rPr>
                <w:sz w:val="28"/>
                <w:szCs w:val="28"/>
                <w:lang w:val="uk-UA"/>
              </w:rPr>
              <w:t xml:space="preserve">Додаток 6 до наказу </w:t>
            </w:r>
          </w:p>
          <w:p w:rsidR="00ED6DBE" w:rsidRPr="003B4CAC" w:rsidRDefault="00ED6DBE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«Про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Положення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додаткових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освітніх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послуг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здобувачам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вищої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sz w:val="28"/>
                <w:szCs w:val="28"/>
              </w:rPr>
              <w:t xml:space="preserve"> в КПІ </w:t>
            </w:r>
            <w:proofErr w:type="spellStart"/>
            <w:r>
              <w:rPr>
                <w:bCs/>
                <w:sz w:val="28"/>
                <w:szCs w:val="28"/>
              </w:rPr>
              <w:t>ім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Ігоря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Сікорського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новій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редакції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ED6DBE" w:rsidRPr="003B4CAC" w:rsidRDefault="00ED6DBE" w:rsidP="00ED6DBE">
      <w:pPr>
        <w:spacing w:line="240" w:lineRule="auto"/>
        <w:jc w:val="center"/>
        <w:rPr>
          <w:b/>
          <w:bCs/>
          <w:sz w:val="24"/>
          <w:szCs w:val="24"/>
        </w:rPr>
      </w:pPr>
    </w:p>
    <w:p w:rsidR="00ED6DBE" w:rsidRPr="003B4CAC" w:rsidRDefault="00ED6DBE" w:rsidP="00ED6DBE">
      <w:pPr>
        <w:spacing w:line="240" w:lineRule="auto"/>
        <w:jc w:val="center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 xml:space="preserve">ДОГОВІР № </w:t>
      </w:r>
    </w:p>
    <w:p w:rsidR="00ED6DBE" w:rsidRPr="003B4CAC" w:rsidRDefault="00ED6DBE" w:rsidP="00ED6DBE">
      <w:pPr>
        <w:spacing w:line="240" w:lineRule="auto"/>
        <w:jc w:val="center"/>
        <w:rPr>
          <w:sz w:val="24"/>
          <w:szCs w:val="24"/>
        </w:rPr>
      </w:pPr>
      <w:r w:rsidRPr="003B4CAC">
        <w:rPr>
          <w:sz w:val="24"/>
          <w:szCs w:val="24"/>
        </w:rPr>
        <w:t xml:space="preserve">про надання освітніх послуг </w:t>
      </w:r>
    </w:p>
    <w:tbl>
      <w:tblPr>
        <w:tblW w:w="9498" w:type="dxa"/>
        <w:tblCellSpacing w:w="0" w:type="dxa"/>
        <w:tblInd w:w="-426" w:type="dxa"/>
        <w:tblLook w:val="04A0" w:firstRow="1" w:lastRow="0" w:firstColumn="1" w:lastColumn="0" w:noHBand="0" w:noVBand="1"/>
      </w:tblPr>
      <w:tblGrid>
        <w:gridCol w:w="4119"/>
        <w:gridCol w:w="5379"/>
      </w:tblGrid>
      <w:tr w:rsidR="00ED6DBE" w:rsidRPr="003B4CAC" w:rsidTr="00BA45DA">
        <w:trPr>
          <w:trHeight w:val="266"/>
          <w:tblCellSpacing w:w="0" w:type="dxa"/>
        </w:trPr>
        <w:tc>
          <w:tcPr>
            <w:tcW w:w="4119" w:type="dxa"/>
            <w:shd w:val="clear" w:color="auto" w:fill="FFFFFF"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rPr>
                <w:sz w:val="24"/>
                <w:szCs w:val="24"/>
              </w:rPr>
            </w:pPr>
            <w:r w:rsidRPr="003B4CAC">
              <w:rPr>
                <w:sz w:val="24"/>
                <w:szCs w:val="24"/>
              </w:rPr>
              <w:t>м. Київ</w:t>
            </w:r>
          </w:p>
        </w:tc>
        <w:tc>
          <w:tcPr>
            <w:tcW w:w="5379" w:type="dxa"/>
            <w:shd w:val="clear" w:color="auto" w:fill="FFFFFF"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B4CAC">
              <w:rPr>
                <w:sz w:val="24"/>
                <w:szCs w:val="24"/>
              </w:rPr>
              <w:t xml:space="preserve">                   «___»___________20__ року</w:t>
            </w:r>
          </w:p>
        </w:tc>
      </w:tr>
      <w:tr w:rsidR="00ED6DBE" w:rsidRPr="003B4CAC" w:rsidTr="00BA45DA">
        <w:trPr>
          <w:trHeight w:val="368"/>
          <w:tblCellSpacing w:w="0" w:type="dxa"/>
        </w:trPr>
        <w:tc>
          <w:tcPr>
            <w:tcW w:w="4119" w:type="dxa"/>
            <w:shd w:val="clear" w:color="auto" w:fill="FFFFFF"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5379" w:type="dxa"/>
            <w:shd w:val="clear" w:color="auto" w:fill="FFFFFF"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jc w:val="right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</w:tr>
      <w:tr w:rsidR="00ED6DBE" w:rsidRPr="003B4CAC" w:rsidTr="00BA45DA">
        <w:trPr>
          <w:trHeight w:val="717"/>
          <w:tblCellSpacing w:w="0" w:type="dxa"/>
        </w:trPr>
        <w:tc>
          <w:tcPr>
            <w:tcW w:w="9498" w:type="dxa"/>
            <w:gridSpan w:val="2"/>
            <w:hideMark/>
          </w:tcPr>
          <w:p w:rsidR="00ED6DBE" w:rsidRPr="003B4CAC" w:rsidRDefault="00ED6DBE" w:rsidP="00BA45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4CAC">
              <w:rPr>
                <w:b/>
                <w:sz w:val="24"/>
                <w:szCs w:val="24"/>
              </w:rPr>
              <w:t>НАЦІОНАЛЬНИЙ ТЕХНІЧНИЙ УНІВЕРСИТЕТ УКРАЇНИ</w:t>
            </w:r>
          </w:p>
          <w:p w:rsidR="00ED6DBE" w:rsidRPr="003B4CAC" w:rsidRDefault="00ED6DBE" w:rsidP="00BA45D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B4CAC">
              <w:rPr>
                <w:b/>
                <w:sz w:val="24"/>
                <w:szCs w:val="24"/>
              </w:rPr>
              <w:t>«КИЇВСЬКИЙ ПОЛІТЕХНІЧНИЙ ІНСТИТУТ імені ІГОРЯ СІКОРСЬКОГО»</w:t>
            </w:r>
          </w:p>
          <w:p w:rsidR="00ED6DBE" w:rsidRPr="003B4CAC" w:rsidRDefault="00ED6DBE" w:rsidP="00BA45D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4CAC">
              <w:rPr>
                <w:b/>
                <w:i/>
                <w:sz w:val="18"/>
                <w:szCs w:val="18"/>
              </w:rPr>
              <w:t>державна форма власності, підпорядкування</w:t>
            </w:r>
            <w:r w:rsidRPr="003B4CAC">
              <w:rPr>
                <w:b/>
                <w:sz w:val="18"/>
                <w:szCs w:val="18"/>
              </w:rPr>
              <w:t>: Міністерству освіти і науки України</w:t>
            </w:r>
          </w:p>
        </w:tc>
      </w:tr>
    </w:tbl>
    <w:p w:rsidR="00ED6DBE" w:rsidRPr="003B4CAC" w:rsidRDefault="00ED6DBE" w:rsidP="00ED6DBE">
      <w:pPr>
        <w:spacing w:line="240" w:lineRule="auto"/>
        <w:ind w:firstLine="0"/>
        <w:rPr>
          <w:rFonts w:eastAsia="Calibri"/>
          <w:sz w:val="16"/>
          <w:szCs w:val="16"/>
          <w:u w:val="single"/>
        </w:rPr>
      </w:pPr>
      <w:r w:rsidRPr="003B4CAC">
        <w:rPr>
          <w:rFonts w:eastAsia="Calibri"/>
          <w:sz w:val="24"/>
          <w:szCs w:val="24"/>
        </w:rPr>
        <w:t>в особі</w:t>
      </w:r>
      <w:r w:rsidRPr="003B4CAC">
        <w:rPr>
          <w:rFonts w:eastAsia="Calibri"/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ED6DBE" w:rsidRPr="003B4CAC" w:rsidRDefault="00ED6DBE" w:rsidP="00ED6DBE">
      <w:pPr>
        <w:spacing w:line="240" w:lineRule="auto"/>
        <w:ind w:firstLine="0"/>
        <w:jc w:val="center"/>
        <w:rPr>
          <w:rFonts w:eastAsia="Calibri"/>
          <w:i/>
          <w:sz w:val="16"/>
          <w:szCs w:val="16"/>
        </w:rPr>
      </w:pPr>
      <w:r w:rsidRPr="003B4CAC">
        <w:rPr>
          <w:rFonts w:eastAsia="Calibri"/>
          <w:i/>
          <w:sz w:val="16"/>
          <w:szCs w:val="16"/>
        </w:rPr>
        <w:t>(посада, прізвище, ім’я, по батькові декана факультету/директора інституту)</w:t>
      </w:r>
    </w:p>
    <w:p w:rsidR="00ED6DBE" w:rsidRPr="003B4CAC" w:rsidRDefault="00ED6DBE" w:rsidP="00ED6DBE">
      <w:pPr>
        <w:spacing w:line="240" w:lineRule="auto"/>
        <w:ind w:firstLine="0"/>
        <w:rPr>
          <w:rFonts w:eastAsia="Calibri"/>
          <w:sz w:val="16"/>
          <w:szCs w:val="16"/>
        </w:rPr>
      </w:pPr>
      <w:r w:rsidRPr="003B4CAC">
        <w:rPr>
          <w:rFonts w:eastAsia="Calibri"/>
          <w:sz w:val="24"/>
          <w:szCs w:val="24"/>
        </w:rPr>
        <w:t xml:space="preserve">який/яка діє на підставі Доручення ректора № ________  від _____________ (далі — Виконавець), та </w:t>
      </w:r>
      <w:r w:rsidRPr="003B4CAC">
        <w:rPr>
          <w:rFonts w:eastAsia="Calibri"/>
          <w:sz w:val="16"/>
          <w:szCs w:val="16"/>
        </w:rPr>
        <w:t>________________________________________________________________________________________________________</w:t>
      </w:r>
    </w:p>
    <w:p w:rsidR="00ED6DBE" w:rsidRPr="003B4CAC" w:rsidRDefault="00ED6DBE" w:rsidP="00ED6DBE">
      <w:pPr>
        <w:spacing w:line="240" w:lineRule="auto"/>
        <w:ind w:firstLine="709"/>
        <w:jc w:val="center"/>
        <w:rPr>
          <w:rFonts w:eastAsia="Calibri"/>
          <w:i/>
          <w:sz w:val="16"/>
          <w:szCs w:val="16"/>
        </w:rPr>
      </w:pPr>
      <w:r w:rsidRPr="003B4CAC">
        <w:rPr>
          <w:rFonts w:eastAsia="Calibri"/>
          <w:i/>
          <w:sz w:val="16"/>
          <w:szCs w:val="16"/>
        </w:rPr>
        <w:t>(прізвище, ім'я, по батькові фізичної особи або повне найменування юридичної особи, в особі директора (ПІБ директора) та назва документа, що встановлює правоздатність юридичної особи, яка замовляє освітню послугу)</w:t>
      </w:r>
    </w:p>
    <w:p w:rsidR="00ED6DBE" w:rsidRPr="003B4CAC" w:rsidRDefault="00ED6DBE" w:rsidP="00ED6DBE">
      <w:pPr>
        <w:spacing w:line="240" w:lineRule="auto"/>
        <w:ind w:firstLine="0"/>
        <w:rPr>
          <w:rFonts w:eastAsia="Calibri"/>
          <w:sz w:val="16"/>
          <w:szCs w:val="16"/>
        </w:rPr>
      </w:pPr>
      <w:r w:rsidRPr="003B4CAC">
        <w:rPr>
          <w:rFonts w:eastAsia="Calibri"/>
          <w:sz w:val="24"/>
          <w:szCs w:val="24"/>
        </w:rPr>
        <w:t>(далі — Замовник)  для</w:t>
      </w:r>
      <w:r w:rsidRPr="003B4CAC">
        <w:rPr>
          <w:rFonts w:eastAsia="Calibri"/>
          <w:sz w:val="20"/>
          <w:szCs w:val="20"/>
        </w:rPr>
        <w:t>__________________________________________________________________________</w:t>
      </w:r>
    </w:p>
    <w:p w:rsidR="00ED6DBE" w:rsidRPr="003B4CAC" w:rsidRDefault="00ED6DBE" w:rsidP="00ED6DBE">
      <w:pPr>
        <w:spacing w:line="240" w:lineRule="auto"/>
        <w:ind w:firstLine="0"/>
        <w:jc w:val="center"/>
        <w:rPr>
          <w:rFonts w:eastAsia="Calibri"/>
          <w:i/>
          <w:sz w:val="14"/>
          <w:szCs w:val="14"/>
        </w:rPr>
      </w:pPr>
      <w:r w:rsidRPr="003B4CAC">
        <w:rPr>
          <w:rFonts w:eastAsia="Calibri"/>
          <w:i/>
          <w:sz w:val="14"/>
          <w:szCs w:val="14"/>
        </w:rPr>
        <w:t>(прізвище, ім’я, по-батькові фізичної особи)</w:t>
      </w:r>
    </w:p>
    <w:p w:rsidR="00ED6DBE" w:rsidRPr="003B4CAC" w:rsidRDefault="00ED6DBE" w:rsidP="00ED6DBE">
      <w:pPr>
        <w:spacing w:line="240" w:lineRule="auto"/>
        <w:ind w:firstLine="0"/>
        <w:rPr>
          <w:rFonts w:eastAsia="Calibri"/>
          <w:sz w:val="24"/>
          <w:szCs w:val="24"/>
        </w:rPr>
      </w:pPr>
      <w:r w:rsidRPr="003B4CAC">
        <w:rPr>
          <w:rFonts w:eastAsia="Calibri"/>
          <w:sz w:val="24"/>
          <w:szCs w:val="24"/>
        </w:rPr>
        <w:t>(далі — Одержувач), разом іменовані Сторони, а кожна окремо – Сторона, уклали цей договір про надання платних освітніх послуг (далі – Договір) про наступне</w:t>
      </w:r>
    </w:p>
    <w:p w:rsidR="00ED6DBE" w:rsidRPr="003B4CAC" w:rsidRDefault="00ED6DBE" w:rsidP="00ED6DBE">
      <w:pPr>
        <w:spacing w:line="240" w:lineRule="auto"/>
        <w:jc w:val="center"/>
        <w:rPr>
          <w:b/>
          <w:bCs/>
          <w:sz w:val="19"/>
          <w:szCs w:val="19"/>
          <w:lang w:eastAsia="uk-UA"/>
        </w:rPr>
      </w:pPr>
    </w:p>
    <w:p w:rsidR="00ED6DBE" w:rsidRPr="003B4CAC" w:rsidRDefault="00ED6DBE" w:rsidP="00ED6DBE">
      <w:pPr>
        <w:spacing w:line="240" w:lineRule="auto"/>
        <w:jc w:val="center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1. ПРЕДМЕТ ДОГОВОРУ</w:t>
      </w:r>
    </w:p>
    <w:p w:rsidR="00ED6DBE" w:rsidRPr="003B4CAC" w:rsidRDefault="00ED6DBE" w:rsidP="00ED6DBE">
      <w:pPr>
        <w:shd w:val="clear" w:color="auto" w:fill="FFFFFF"/>
        <w:tabs>
          <w:tab w:val="left" w:pos="-1276"/>
          <w:tab w:val="left" w:pos="5768"/>
          <w:tab w:val="left" w:pos="6768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1.1. Виконавець зобов’язується надати Одержувачу освітні послуги в обсязі та на умовах, визначених Договором, Замовник зобов’язується оплатити такі освітні послуги, а Одержувач прийняти надані освітні послуги.</w:t>
      </w:r>
    </w:p>
    <w:p w:rsidR="00ED6DBE" w:rsidRPr="003B4CAC" w:rsidRDefault="00ED6DBE" w:rsidP="00ED6DBE">
      <w:pPr>
        <w:shd w:val="clear" w:color="auto" w:fill="FFFFFF"/>
        <w:tabs>
          <w:tab w:val="left" w:pos="-1276"/>
          <w:tab w:val="left" w:pos="5768"/>
          <w:tab w:val="left" w:pos="6768"/>
        </w:tabs>
        <w:spacing w:line="240" w:lineRule="auto"/>
        <w:rPr>
          <w:sz w:val="24"/>
          <w:szCs w:val="24"/>
        </w:rPr>
      </w:pPr>
      <w:r w:rsidRPr="003B4CAC">
        <w:rPr>
          <w:bCs/>
          <w:sz w:val="24"/>
          <w:szCs w:val="24"/>
        </w:rPr>
        <w:t xml:space="preserve">1.2. </w:t>
      </w:r>
      <w:r w:rsidRPr="003B4CAC">
        <w:rPr>
          <w:sz w:val="24"/>
          <w:szCs w:val="24"/>
        </w:rPr>
        <w:t>Предметом Договору є надання освітніх послуг, а саме:</w:t>
      </w:r>
    </w:p>
    <w:tbl>
      <w:tblPr>
        <w:tblW w:w="10174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7056"/>
      </w:tblGrid>
      <w:tr w:rsidR="00ED6DBE" w:rsidRPr="003B4CAC" w:rsidTr="00BA45DA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CAC">
              <w:rPr>
                <w:sz w:val="20"/>
                <w:szCs w:val="20"/>
              </w:rPr>
              <w:t>освітня послуга</w:t>
            </w:r>
          </w:p>
        </w:tc>
        <w:tc>
          <w:tcPr>
            <w:tcW w:w="7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ED6DBE" w:rsidRPr="003B4CAC" w:rsidTr="00BA45DA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CAC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ED6DBE" w:rsidRPr="003B4CAC" w:rsidTr="00BA45DA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CAC">
              <w:rPr>
                <w:sz w:val="20"/>
                <w:szCs w:val="20"/>
              </w:rPr>
              <w:t>місце та строк надання освітньої послуги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ED6DBE" w:rsidRPr="003B4CAC" w:rsidTr="00BA45DA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CAC">
              <w:rPr>
                <w:sz w:val="20"/>
                <w:szCs w:val="20"/>
              </w:rPr>
              <w:t>рівень вищої освіти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ED6DBE" w:rsidRPr="003B4CAC" w:rsidTr="00BA45DA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CAC">
              <w:rPr>
                <w:sz w:val="20"/>
                <w:szCs w:val="20"/>
              </w:rPr>
              <w:t>назва спеціальності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6DBE" w:rsidRPr="003B4CAC" w:rsidTr="00BA45DA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4CAC">
              <w:rPr>
                <w:sz w:val="18"/>
                <w:szCs w:val="18"/>
              </w:rPr>
              <w:t xml:space="preserve">обсяг навчального навантаження здобувача вищої освіти в годинах (кредитах Європейської кредитної </w:t>
            </w:r>
            <w:proofErr w:type="spellStart"/>
            <w:r w:rsidRPr="003B4CAC">
              <w:rPr>
                <w:sz w:val="18"/>
                <w:szCs w:val="18"/>
              </w:rPr>
              <w:t>трансферно</w:t>
            </w:r>
            <w:proofErr w:type="spellEnd"/>
            <w:r w:rsidRPr="003B4CAC">
              <w:rPr>
                <w:sz w:val="18"/>
                <w:szCs w:val="18"/>
              </w:rPr>
              <w:t>-накопичувальної системи) *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D6DBE" w:rsidRPr="003B4CAC" w:rsidRDefault="00ED6DBE" w:rsidP="00ED6DBE">
      <w:pPr>
        <w:shd w:val="clear" w:color="auto" w:fill="FFFFFF"/>
        <w:tabs>
          <w:tab w:val="left" w:pos="-1276"/>
          <w:tab w:val="left" w:pos="5768"/>
          <w:tab w:val="left" w:pos="6768"/>
        </w:tabs>
        <w:spacing w:line="240" w:lineRule="auto"/>
        <w:rPr>
          <w:sz w:val="19"/>
          <w:szCs w:val="19"/>
        </w:rPr>
      </w:pPr>
      <w:r w:rsidRPr="003B4CAC">
        <w:rPr>
          <w:sz w:val="19"/>
          <w:szCs w:val="19"/>
        </w:rPr>
        <w:t xml:space="preserve">* </w:t>
      </w:r>
      <w:r w:rsidRPr="003B4CAC">
        <w:rPr>
          <w:sz w:val="20"/>
          <w:szCs w:val="20"/>
        </w:rPr>
        <w:t>заповнюється на підставі Розрахунку освітньої послуги</w:t>
      </w:r>
    </w:p>
    <w:p w:rsidR="00ED6DBE" w:rsidRPr="003B4CAC" w:rsidRDefault="00ED6DBE" w:rsidP="00ED6DBE">
      <w:pPr>
        <w:spacing w:line="240" w:lineRule="auto"/>
        <w:jc w:val="center"/>
        <w:rPr>
          <w:b/>
          <w:bCs/>
          <w:sz w:val="24"/>
          <w:szCs w:val="24"/>
        </w:rPr>
      </w:pPr>
    </w:p>
    <w:p w:rsidR="00ED6DBE" w:rsidRPr="003B4CAC" w:rsidRDefault="00ED6DBE" w:rsidP="00ED6DBE">
      <w:pPr>
        <w:spacing w:line="240" w:lineRule="auto"/>
        <w:jc w:val="center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2. ОБОВ’ЯЗКИ ТА ПРАВА СТОРІН</w:t>
      </w:r>
    </w:p>
    <w:p w:rsidR="00ED6DBE" w:rsidRPr="003B4CAC" w:rsidRDefault="00ED6DBE" w:rsidP="00ED6DBE">
      <w:pPr>
        <w:spacing w:line="240" w:lineRule="auto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2.1. Обов’язки Виконавця:</w:t>
      </w:r>
    </w:p>
    <w:p w:rsidR="00ED6DBE" w:rsidRPr="003B4CAC" w:rsidRDefault="00ED6DBE" w:rsidP="00ED6DBE">
      <w:pPr>
        <w:widowControl w:val="0"/>
        <w:shd w:val="clear" w:color="auto" w:fill="FFFFFF"/>
        <w:tabs>
          <w:tab w:val="left" w:pos="-113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2.1.1. Організувати і забезпечити належне надання Одержувачу освітніх послуг, передбачених розділом 1 Договору.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2.1.2. Не допускати розголошення персональних даних Одержувача/Замовника, які стали відомі Виконавцю у зв’язку з виконанням ним умов  Договору, крім випадків, передбачених законодавством України.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2.2. Права Виконавця: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16"/>
          <w:szCs w:val="16"/>
        </w:rPr>
      </w:pPr>
      <w:r w:rsidRPr="003B4CAC">
        <w:rPr>
          <w:sz w:val="24"/>
          <w:szCs w:val="24"/>
        </w:rPr>
        <w:t xml:space="preserve">2.2.1. Вимагати від Замовника </w:t>
      </w:r>
      <w:proofErr w:type="spellStart"/>
      <w:r w:rsidRPr="003B4CAC">
        <w:rPr>
          <w:sz w:val="24"/>
          <w:szCs w:val="24"/>
        </w:rPr>
        <w:t>внести</w:t>
      </w:r>
      <w:proofErr w:type="spellEnd"/>
      <w:r w:rsidRPr="003B4CAC">
        <w:rPr>
          <w:sz w:val="24"/>
          <w:szCs w:val="24"/>
        </w:rPr>
        <w:t xml:space="preserve"> плату за освітні послуги, передбачені п.1.2 Договору, в розмірі та в строки, передбачені п.2.3.1 та п.3.2 Договору.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2.2.2. Інформувати Замовника та Одержувача про правила та вимоги щодо організації надання освітніх послуг, їх якості та змісту, про їх права і обов’язки під час отримання таких освітніх послуг.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lastRenderedPageBreak/>
        <w:t>2.2.3. Відмовитися від Договору в односторонньому порядку та припинити надання освітніх послуг Одержувачу в разі порушення Замовником п. 2.3.1 та розділу 3 Договору. 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2.3. Обов’язки Замовника: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3B4CAC">
        <w:rPr>
          <w:sz w:val="24"/>
          <w:szCs w:val="24"/>
        </w:rPr>
        <w:t>2.3.1. Оплатити освітні послуги, передбачені розділом 1 Договору, протягом 5 (п´яти) робочих днів з дати початку надання освітніх послуг, вказаної в п.1.2.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2.3.2. Надати Виконавцю на його вимогу інформацію, яка потрібна йому для належного виконання зобов’язань з надання освітніх послуг, передбачених Договором.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2.4. Права Замовника: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2.4.1. Отримувати від Виконавця інформацію з питань організації та забезпечення належного надання освітніх послуг, передбачених розділом 1 Договору.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2.4.2. Вимагати від Виконавця належного виконання умов Договору.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 xml:space="preserve">2.4.3. Відмовитися від Договору, попередивши про це Виконавця </w:t>
      </w:r>
      <w:bookmarkStart w:id="1" w:name="_Hlk43390368"/>
      <w:r w:rsidRPr="003B4CAC">
        <w:rPr>
          <w:sz w:val="24"/>
          <w:szCs w:val="24"/>
        </w:rPr>
        <w:t xml:space="preserve">як мінімум за 5 (п’ять) робочих днів до дати розірвання </w:t>
      </w:r>
      <w:bookmarkEnd w:id="1"/>
      <w:r w:rsidRPr="003B4CAC">
        <w:rPr>
          <w:sz w:val="24"/>
          <w:szCs w:val="24"/>
        </w:rPr>
        <w:t>Договору, за умови повної оплати Виконавцю вартості освітніх послуг, які надані станом на день відмови.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 xml:space="preserve">2.5. Права </w:t>
      </w:r>
      <w:bookmarkStart w:id="2" w:name="_Hlk31093782"/>
      <w:r w:rsidRPr="003B4CAC">
        <w:rPr>
          <w:b/>
          <w:bCs/>
          <w:sz w:val="24"/>
          <w:szCs w:val="24"/>
        </w:rPr>
        <w:t>Одержувача</w:t>
      </w:r>
      <w:bookmarkEnd w:id="2"/>
      <w:r w:rsidRPr="003B4CAC">
        <w:rPr>
          <w:b/>
          <w:bCs/>
          <w:sz w:val="24"/>
          <w:szCs w:val="24"/>
        </w:rPr>
        <w:t>: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2.5.1. Отримувати від Виконавця інформацію з питань організації та забезпечення належного надання освітніх послуг, передбачених розділом 1 Договору.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2.5.2. Користуватися майном Виконавця, необхідним для отримання освітніх послуг.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2.6. Обов’язки Одержувача: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2.6.1. Отримувати освітні послуги, визначені п. 1.2. Договору.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2.6.2. Своєчасно доводити до відома Виконавця інформацію про зміну прізвища, імені, по-батькові, телефону, адреси місця проживання, інших засобів зв’язку тощо.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2.6.3. Дотримуватись обов’язків, передбачених Статутом, Правилами внутрішнього розпорядку та іншими локальними нормативними актами Виконавця, дотримуватися навчальної дисципліни і загальноприйнятих норм поведінки, зокрема проявляти повагу до працівників та інших учасників освітнього процесу, не посягати на їх честь і гідність.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2.6.4. Дбайливо ставитися до майна Виконавця.</w:t>
      </w:r>
    </w:p>
    <w:p w:rsidR="00ED6DBE" w:rsidRPr="003B4CAC" w:rsidRDefault="00ED6DBE" w:rsidP="00ED6DBE">
      <w:pPr>
        <w:tabs>
          <w:tab w:val="left" w:pos="284"/>
        </w:tabs>
        <w:spacing w:line="240" w:lineRule="auto"/>
        <w:rPr>
          <w:sz w:val="19"/>
          <w:szCs w:val="19"/>
        </w:rPr>
      </w:pPr>
    </w:p>
    <w:p w:rsidR="00ED6DBE" w:rsidRPr="003B4CAC" w:rsidRDefault="00ED6DBE" w:rsidP="00ED6DBE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</w:rPr>
      </w:pPr>
      <w:r w:rsidRPr="003B4CAC">
        <w:rPr>
          <w:b/>
          <w:sz w:val="24"/>
          <w:szCs w:val="24"/>
        </w:rPr>
        <w:t>3. ВАРТІСТЬ ПОСЛУГ І ПОРЯДОК ЇХ ОПЛАТИ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 xml:space="preserve">3.1. Вартість наданих освітніх послуг визначається Розрахунком вартості освітньої послуги (додаток 1), що є невід´ємною частиною Договору. 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3.2. Замовник вносить плату безготівково не пізніше 5 (п´яти) робочих днів з дати початку надання освітніх послуг, вказаної в п.1.2., ______________________ (_________________________________________________________________________________) на банківські реквізити Виконавця, зазначені в розділі 7 Договору.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3.3. Оплата освітніх послуг вважається здійсненою належним чином у день фактичного зарахування коштів на банківський рахунок Виконавця.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ED6DBE" w:rsidRPr="003B4CAC" w:rsidRDefault="00ED6DBE" w:rsidP="00ED6DBE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t>4. СТРОК ДІЇ ДОГОВОРУ, ВІДПОВІДАЛЬНІСТЬ СТОРІН, ПОРЯДОК ВИРІШЕННЯ СПОРІВ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 xml:space="preserve">4.1. Договір набуває чинності з дати його підписання Сторонами та діє до «____»___________ 20__ року, а в частині розрахунків – до повного виконання Сторонами взятих на себе зобов’язань згідно з умовами Договору. 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4.2. За невиконання або неналежне виконання зобов’язань за Договором Сторони несуть відповідальність згідно з умовами Договору та законодавством України.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b/>
          <w:i/>
          <w:sz w:val="24"/>
          <w:szCs w:val="24"/>
          <w:u w:val="single"/>
        </w:rPr>
      </w:pPr>
      <w:r w:rsidRPr="003B4CAC">
        <w:rPr>
          <w:sz w:val="24"/>
          <w:szCs w:val="24"/>
        </w:rPr>
        <w:t xml:space="preserve">4.3. </w:t>
      </w:r>
      <w:r w:rsidRPr="003B4CAC">
        <w:rPr>
          <w:b/>
          <w:i/>
          <w:sz w:val="24"/>
          <w:szCs w:val="24"/>
          <w:u w:val="single"/>
        </w:rPr>
        <w:t>За несвоєчасну оплату освітніх послуг Замовник сплачує Виконавцю пеню в розмірі подвійної облікової ставки НБУ від несплаченої суми за кожен день прострочення.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4.4. У разі дострокового розірвання Договору в порядку визначеному в п.5.2 Договору, кошти, що були внесені Замовником як плата за надання освітніх послуг, повертаються йому в частині освітніх послуг, які не надані на день розірвання Договору.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4.5. Усі спори, що виникають з Договору або пов’язані з ним, вирішуються шляхом переговорів, а в разі недосягнення згоди – в судовому порядку згідно з чинним законодавством.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ED6DBE" w:rsidRPr="003B4CAC" w:rsidRDefault="00ED6DBE" w:rsidP="00ED6DBE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3B4CAC">
        <w:rPr>
          <w:b/>
          <w:bCs/>
          <w:sz w:val="24"/>
          <w:szCs w:val="24"/>
        </w:rPr>
        <w:lastRenderedPageBreak/>
        <w:t>5. ПОРЯДОК ВНЕСЕННЯ ЗМІН, РОЗІРВАННЯ ТА ВІДМОВА ВІД ДОГОВОРУ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5.1. Умови Договору можуть бути змінені за взаємною згодою Сторін або відповідно до законодавства України. Всі зміни і доповнення до Договору вважаються дійсними, якщо вони вчинені в письмовій формі та підписані Сторонами.</w:t>
      </w:r>
    </w:p>
    <w:p w:rsidR="00ED6DBE" w:rsidRPr="003B4CAC" w:rsidRDefault="00ED6DBE" w:rsidP="00ED6DB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5.2. Договір може бути розірваний достроково: 1) за згодою Сторін; 2) в разі порушення або невиконання однією із Сторін умов Договору; 3) в інших випадках, визначених законодавством України.</w:t>
      </w:r>
    </w:p>
    <w:p w:rsidR="00ED6DBE" w:rsidRPr="003B4CAC" w:rsidRDefault="00ED6DBE" w:rsidP="00ED6DBE">
      <w:pPr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5.3. Виконавець вправі відмовитися від цього Договору в односторонньому порядку, попередивши про це Замовника/Одержувача як мінімум за 5 (п’ять) робочих днів до дати розірвання Договору, у разі порушення Замовником п.2.3.1 та розділу 3 Договору.</w:t>
      </w:r>
    </w:p>
    <w:p w:rsidR="00ED6DBE" w:rsidRPr="003B4CAC" w:rsidRDefault="00ED6DBE" w:rsidP="00ED6DBE">
      <w:pPr>
        <w:spacing w:line="240" w:lineRule="auto"/>
        <w:jc w:val="center"/>
        <w:rPr>
          <w:sz w:val="24"/>
          <w:szCs w:val="24"/>
        </w:rPr>
      </w:pPr>
    </w:p>
    <w:p w:rsidR="00ED6DBE" w:rsidRPr="003B4CAC" w:rsidRDefault="00ED6DBE" w:rsidP="00ED6DBE">
      <w:pPr>
        <w:spacing w:line="240" w:lineRule="auto"/>
        <w:jc w:val="center"/>
        <w:rPr>
          <w:sz w:val="24"/>
          <w:szCs w:val="24"/>
        </w:rPr>
      </w:pPr>
      <w:r w:rsidRPr="003B4CAC">
        <w:rPr>
          <w:sz w:val="24"/>
          <w:szCs w:val="24"/>
        </w:rPr>
        <w:t> </w:t>
      </w:r>
      <w:r w:rsidRPr="003B4CAC">
        <w:rPr>
          <w:b/>
          <w:bCs/>
          <w:sz w:val="24"/>
          <w:szCs w:val="24"/>
        </w:rPr>
        <w:t>6. ПРИКІНЦЕВІУМОВИ</w:t>
      </w:r>
    </w:p>
    <w:p w:rsidR="00ED6DBE" w:rsidRPr="003B4CAC" w:rsidRDefault="00ED6DBE" w:rsidP="00ED6DBE">
      <w:pPr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6.1. В усьому іншому, що не передбачено Договором, Сторони керуються законодавством України.</w:t>
      </w:r>
    </w:p>
    <w:p w:rsidR="00ED6DBE" w:rsidRPr="003B4CAC" w:rsidRDefault="00ED6DBE" w:rsidP="00ED6DBE">
      <w:pPr>
        <w:spacing w:line="240" w:lineRule="auto"/>
        <w:rPr>
          <w:sz w:val="24"/>
          <w:szCs w:val="24"/>
        </w:rPr>
      </w:pPr>
      <w:r w:rsidRPr="003B4CAC">
        <w:rPr>
          <w:sz w:val="24"/>
          <w:szCs w:val="24"/>
        </w:rPr>
        <w:t>6.2. Договір складається у ____примірниках, які мають однакову юридичну силу.</w:t>
      </w:r>
    </w:p>
    <w:p w:rsidR="00ED6DBE" w:rsidRPr="003B4CAC" w:rsidRDefault="00ED6DBE" w:rsidP="00ED6DBE">
      <w:pPr>
        <w:spacing w:line="240" w:lineRule="auto"/>
        <w:jc w:val="center"/>
        <w:rPr>
          <w:sz w:val="19"/>
          <w:szCs w:val="19"/>
        </w:rPr>
      </w:pPr>
      <w:r w:rsidRPr="003B4CAC">
        <w:rPr>
          <w:sz w:val="19"/>
          <w:szCs w:val="19"/>
        </w:rPr>
        <w:t> </w:t>
      </w:r>
    </w:p>
    <w:p w:rsidR="00ED6DBE" w:rsidRPr="003B4CAC" w:rsidRDefault="00ED6DBE" w:rsidP="00ED6DBE">
      <w:pPr>
        <w:spacing w:line="240" w:lineRule="auto"/>
        <w:jc w:val="center"/>
        <w:rPr>
          <w:sz w:val="19"/>
          <w:szCs w:val="19"/>
        </w:rPr>
      </w:pPr>
      <w:r w:rsidRPr="003B4CAC">
        <w:rPr>
          <w:b/>
          <w:bCs/>
          <w:sz w:val="19"/>
          <w:szCs w:val="19"/>
        </w:rPr>
        <w:t>7. МІСЦЕЗНАХОДЖЕННЯ, РЕКВІЗИТИ ТА ПІДПИСИ СТОРІН: </w:t>
      </w:r>
    </w:p>
    <w:p w:rsidR="00ED6DBE" w:rsidRPr="003B4CAC" w:rsidRDefault="00ED6DBE" w:rsidP="00ED6DBE">
      <w:pPr>
        <w:spacing w:line="240" w:lineRule="auto"/>
        <w:jc w:val="center"/>
        <w:rPr>
          <w:sz w:val="19"/>
          <w:szCs w:val="19"/>
        </w:rPr>
      </w:pPr>
    </w:p>
    <w:p w:rsidR="00ED6DBE" w:rsidRPr="003B4CAC" w:rsidRDefault="00ED6DBE" w:rsidP="00ED6DBE">
      <w:pPr>
        <w:spacing w:line="240" w:lineRule="auto"/>
        <w:jc w:val="center"/>
        <w:rPr>
          <w:sz w:val="19"/>
          <w:szCs w:val="19"/>
        </w:rPr>
      </w:pPr>
      <w:r w:rsidRPr="003B4CAC">
        <w:rPr>
          <w:sz w:val="19"/>
          <w:szCs w:val="19"/>
        </w:rPr>
        <w:t> </w:t>
      </w:r>
      <w:r w:rsidRPr="003B4CAC">
        <w:rPr>
          <w:b/>
          <w:bCs/>
          <w:sz w:val="19"/>
          <w:szCs w:val="19"/>
        </w:rPr>
        <w:t xml:space="preserve">ВИКОНАВЕЦЬ </w:t>
      </w:r>
    </w:p>
    <w:tbl>
      <w:tblPr>
        <w:tblW w:w="1033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3646"/>
        <w:gridCol w:w="2500"/>
      </w:tblGrid>
      <w:tr w:rsidR="00ED6DBE" w:rsidRPr="003B4CAC" w:rsidTr="00BA45DA">
        <w:trPr>
          <w:trHeight w:val="216"/>
          <w:tblCellSpacing w:w="0" w:type="dxa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>Найменування, адреса, телефон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>Реквізити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>Підписи</w:t>
            </w:r>
          </w:p>
        </w:tc>
      </w:tr>
      <w:tr w:rsidR="00ED6DBE" w:rsidRPr="003B4CAC" w:rsidTr="00BA45DA">
        <w:trPr>
          <w:trHeight w:val="1539"/>
          <w:tblCellSpacing w:w="0" w:type="dxa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КПІ ім. Ігоря Сікорського 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03056, м. Київ, пр-т Берестейський, 37 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Факультет/</w:t>
            </w:r>
            <w:r>
              <w:rPr>
                <w:sz w:val="19"/>
                <w:szCs w:val="19"/>
              </w:rPr>
              <w:t xml:space="preserve"> НН </w:t>
            </w:r>
            <w:r w:rsidRPr="003B4CAC">
              <w:rPr>
                <w:sz w:val="19"/>
                <w:szCs w:val="19"/>
              </w:rPr>
              <w:t>інститут___________________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B4CAC">
              <w:rPr>
                <w:sz w:val="19"/>
                <w:szCs w:val="19"/>
              </w:rPr>
              <w:t>Тел</w:t>
            </w:r>
            <w:proofErr w:type="spellEnd"/>
            <w:r w:rsidRPr="003B4CAC">
              <w:rPr>
                <w:sz w:val="19"/>
                <w:szCs w:val="19"/>
              </w:rPr>
              <w:t>.____________________________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 Декан/Директор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 Бухгалтер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</w:p>
        </w:tc>
      </w:tr>
    </w:tbl>
    <w:p w:rsidR="00ED6DBE" w:rsidRPr="003B4CAC" w:rsidRDefault="00ED6DBE" w:rsidP="00ED6DBE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b/>
          <w:bCs/>
          <w:sz w:val="19"/>
          <w:szCs w:val="19"/>
        </w:rPr>
      </w:pPr>
    </w:p>
    <w:p w:rsidR="00ED6DBE" w:rsidRPr="003B4CAC" w:rsidRDefault="00ED6DBE" w:rsidP="00ED6DBE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sz w:val="19"/>
          <w:szCs w:val="19"/>
        </w:rPr>
      </w:pPr>
      <w:r w:rsidRPr="003B4CAC">
        <w:rPr>
          <w:b/>
          <w:bCs/>
          <w:sz w:val="19"/>
          <w:szCs w:val="19"/>
        </w:rPr>
        <w:t>ЗАМОВНИК</w:t>
      </w:r>
    </w:p>
    <w:tbl>
      <w:tblPr>
        <w:tblW w:w="1033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3589"/>
        <w:gridCol w:w="2532"/>
      </w:tblGrid>
      <w:tr w:rsidR="00ED6DBE" w:rsidRPr="003B4CAC" w:rsidTr="00BA45DA">
        <w:trPr>
          <w:trHeight w:val="250"/>
          <w:tblCellSpacing w:w="0" w:type="dxa"/>
        </w:trPr>
        <w:tc>
          <w:tcPr>
            <w:tcW w:w="4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 xml:space="preserve">Персональні дані Замовника 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i/>
                <w:iCs/>
                <w:sz w:val="19"/>
                <w:szCs w:val="19"/>
              </w:rPr>
            </w:pPr>
            <w:r w:rsidRPr="003B4CAC">
              <w:rPr>
                <w:b/>
                <w:bCs/>
                <w:i/>
                <w:iCs/>
                <w:sz w:val="19"/>
                <w:szCs w:val="19"/>
              </w:rPr>
              <w:t>(для фізичних осіб)</w:t>
            </w:r>
          </w:p>
        </w:tc>
        <w:tc>
          <w:tcPr>
            <w:tcW w:w="3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 xml:space="preserve">Реквізити Замовника 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b/>
                <w:bCs/>
                <w:i/>
                <w:iCs/>
                <w:sz w:val="19"/>
                <w:szCs w:val="19"/>
              </w:rPr>
              <w:t>(для юридичних осіб)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>Підпис Замовника</w:t>
            </w:r>
          </w:p>
        </w:tc>
      </w:tr>
      <w:tr w:rsidR="00ED6DBE" w:rsidRPr="003B4CAC" w:rsidTr="00BA45DA">
        <w:trPr>
          <w:trHeight w:val="2295"/>
          <w:tblCellSpacing w:w="0" w:type="dxa"/>
        </w:trPr>
        <w:tc>
          <w:tcPr>
            <w:tcW w:w="4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Прізвище, ім’я та по-батькові</w:t>
            </w:r>
          </w:p>
          <w:p w:rsidR="00ED6DBE" w:rsidRPr="003B4CAC" w:rsidRDefault="00ED6DBE" w:rsidP="00BA45D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_________________________________</w:t>
            </w:r>
          </w:p>
          <w:p w:rsidR="00ED6DBE" w:rsidRPr="003B4CAC" w:rsidRDefault="00ED6DBE" w:rsidP="00BA45D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_________________________________</w:t>
            </w:r>
          </w:p>
          <w:p w:rsidR="00ED6DBE" w:rsidRPr="003B4CAC" w:rsidRDefault="00ED6DBE" w:rsidP="00BA45D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Паспорт: серія _____№ _____________</w:t>
            </w:r>
          </w:p>
          <w:p w:rsidR="00ED6DBE" w:rsidRPr="003B4CAC" w:rsidRDefault="00ED6DBE" w:rsidP="00BA45D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Коли і ким виданий ________________</w:t>
            </w:r>
          </w:p>
          <w:p w:rsidR="00ED6DBE" w:rsidRPr="003B4CAC" w:rsidRDefault="00ED6DBE" w:rsidP="00BA45D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 xml:space="preserve">Реєстраційний номер облікової 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картки платника податків:____________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Поштовий індекс та адреса,  контактний телефон_____________________________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right="60"/>
              <w:jc w:val="center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</w:t>
            </w:r>
          </w:p>
        </w:tc>
      </w:tr>
    </w:tbl>
    <w:p w:rsidR="00ED6DBE" w:rsidRPr="003B4CAC" w:rsidRDefault="00ED6DBE" w:rsidP="00ED6DBE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b/>
          <w:sz w:val="19"/>
          <w:szCs w:val="19"/>
        </w:rPr>
      </w:pPr>
    </w:p>
    <w:p w:rsidR="00ED6DBE" w:rsidRPr="003B4CAC" w:rsidRDefault="00ED6DBE" w:rsidP="00ED6DBE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b/>
          <w:sz w:val="19"/>
          <w:szCs w:val="19"/>
        </w:rPr>
      </w:pPr>
      <w:r w:rsidRPr="003B4CAC">
        <w:rPr>
          <w:b/>
          <w:sz w:val="19"/>
          <w:szCs w:val="19"/>
        </w:rPr>
        <w:t>ОДЕРЖУВАЧ</w:t>
      </w:r>
    </w:p>
    <w:tbl>
      <w:tblPr>
        <w:tblW w:w="1033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3572"/>
        <w:gridCol w:w="2523"/>
      </w:tblGrid>
      <w:tr w:rsidR="00ED6DBE" w:rsidRPr="003B4CAC" w:rsidTr="00BA45DA">
        <w:trPr>
          <w:trHeight w:val="397"/>
          <w:tblCellSpacing w:w="0" w:type="dxa"/>
        </w:trPr>
        <w:tc>
          <w:tcPr>
            <w:tcW w:w="78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B4CAC">
              <w:rPr>
                <w:b/>
                <w:sz w:val="19"/>
                <w:szCs w:val="19"/>
              </w:rPr>
              <w:t>Персональні дані Одержувача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B4CAC">
              <w:rPr>
                <w:b/>
                <w:bCs/>
                <w:sz w:val="19"/>
                <w:szCs w:val="19"/>
              </w:rPr>
              <w:t>Підпис Одержувача</w:t>
            </w:r>
          </w:p>
        </w:tc>
      </w:tr>
      <w:tr w:rsidR="00ED6DBE" w:rsidRPr="003B4CAC" w:rsidTr="00BA45DA">
        <w:trPr>
          <w:trHeight w:val="277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Прізвище, ім’я та по-батькові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</w:tr>
      <w:tr w:rsidR="00ED6DBE" w:rsidRPr="003B4CAC" w:rsidTr="00BA45DA">
        <w:trPr>
          <w:trHeight w:val="519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Поштовий індекс та адреса,  контактний телефон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ED6DBE" w:rsidRPr="003B4CAC" w:rsidTr="00BA45DA">
        <w:trPr>
          <w:trHeight w:val="285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Паспорт/Свідоцтво про народження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серія, номер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ED6DBE" w:rsidRPr="003B4CAC" w:rsidTr="00BA45DA">
        <w:trPr>
          <w:trHeight w:val="188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Коли і ким виданий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ED6DBE" w:rsidRPr="003B4CAC" w:rsidTr="00BA45DA">
        <w:trPr>
          <w:trHeight w:val="284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Реєстраційний номер облікової картки платника податків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3B4CAC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:rsidR="00ED6DBE" w:rsidRPr="003B4CAC" w:rsidRDefault="00ED6DBE" w:rsidP="00BA45DA">
            <w:pPr>
              <w:spacing w:line="240" w:lineRule="auto"/>
              <w:rPr>
                <w:sz w:val="19"/>
                <w:szCs w:val="19"/>
              </w:rPr>
            </w:pPr>
          </w:p>
        </w:tc>
      </w:tr>
    </w:tbl>
    <w:p w:rsidR="00ED6DBE" w:rsidRPr="003B4CAC" w:rsidRDefault="00ED6DBE" w:rsidP="00ED6DBE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</w:p>
    <w:p w:rsidR="00ED6DBE" w:rsidRDefault="00ED6DBE" w:rsidP="00ED6DBE">
      <w:pPr>
        <w:spacing w:after="160" w:line="259" w:lineRule="auto"/>
        <w:ind w:firstLine="0"/>
        <w:jc w:val="left"/>
        <w:rPr>
          <w:sz w:val="28"/>
          <w:szCs w:val="28"/>
        </w:rPr>
        <w:sectPr w:rsidR="00ED6DBE" w:rsidSect="00A208B7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ED6DBE" w:rsidRPr="003B4CAC" w:rsidTr="00BA45DA">
        <w:tc>
          <w:tcPr>
            <w:tcW w:w="14000" w:type="dxa"/>
          </w:tcPr>
          <w:p w:rsidR="00ED6DBE" w:rsidRDefault="00ED6DBE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3B4CAC">
              <w:rPr>
                <w:sz w:val="28"/>
                <w:szCs w:val="28"/>
                <w:lang w:val="uk-UA"/>
              </w:rPr>
              <w:lastRenderedPageBreak/>
              <w:t xml:space="preserve">Додаток 7 до наказу </w:t>
            </w:r>
          </w:p>
          <w:p w:rsidR="00ED6DBE" w:rsidRPr="003B4CAC" w:rsidRDefault="00ED6DBE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«Про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Положення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додаткових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освітніх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послуг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здобувачам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вищої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sz w:val="28"/>
                <w:szCs w:val="28"/>
              </w:rPr>
              <w:t xml:space="preserve"> в КПІ </w:t>
            </w:r>
            <w:proofErr w:type="spellStart"/>
            <w:r>
              <w:rPr>
                <w:bCs/>
                <w:sz w:val="28"/>
                <w:szCs w:val="28"/>
              </w:rPr>
              <w:t>ім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Ігоря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Сікорського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новій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редакції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ED6DBE" w:rsidRPr="003B4CAC" w:rsidRDefault="00ED6DBE" w:rsidP="00ED6DBE">
      <w:pPr>
        <w:jc w:val="right"/>
        <w:rPr>
          <w:sz w:val="20"/>
          <w:szCs w:val="20"/>
        </w:rPr>
      </w:pPr>
    </w:p>
    <w:p w:rsidR="00ED6DBE" w:rsidRPr="003B4CAC" w:rsidRDefault="00ED6DBE" w:rsidP="00ED6DBE">
      <w:pPr>
        <w:jc w:val="right"/>
        <w:rPr>
          <w:sz w:val="20"/>
          <w:szCs w:val="20"/>
        </w:rPr>
      </w:pPr>
      <w:r w:rsidRPr="003B4CAC">
        <w:rPr>
          <w:sz w:val="20"/>
          <w:szCs w:val="20"/>
        </w:rPr>
        <w:t>Додаток 1 до Договору №_____ від «_____»__________ 20__ р.</w:t>
      </w:r>
    </w:p>
    <w:p w:rsidR="00ED6DBE" w:rsidRPr="003B4CAC" w:rsidRDefault="00ED6DBE" w:rsidP="00ED6DBE">
      <w:pPr>
        <w:jc w:val="center"/>
        <w:rPr>
          <w:b/>
          <w:bCs/>
          <w:sz w:val="28"/>
          <w:szCs w:val="28"/>
        </w:rPr>
      </w:pPr>
      <w:bookmarkStart w:id="3" w:name="_Hlk43390149"/>
      <w:r w:rsidRPr="003B4CAC">
        <w:rPr>
          <w:b/>
          <w:bCs/>
          <w:sz w:val="28"/>
          <w:szCs w:val="28"/>
        </w:rPr>
        <w:t>РОЗРАХУНОК ВАРТОСТІ ОСВІТНЬОЇ ПОСЛУГИ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73"/>
        <w:gridCol w:w="1896"/>
        <w:gridCol w:w="2180"/>
        <w:gridCol w:w="696"/>
        <w:gridCol w:w="831"/>
        <w:gridCol w:w="730"/>
        <w:gridCol w:w="800"/>
        <w:gridCol w:w="612"/>
        <w:gridCol w:w="895"/>
        <w:gridCol w:w="627"/>
        <w:gridCol w:w="692"/>
        <w:gridCol w:w="639"/>
        <w:gridCol w:w="781"/>
        <w:gridCol w:w="781"/>
        <w:gridCol w:w="26"/>
        <w:gridCol w:w="625"/>
      </w:tblGrid>
      <w:tr w:rsidR="00ED6DBE" w:rsidRPr="003B4CAC" w:rsidTr="00BA45DA">
        <w:trPr>
          <w:jc w:val="center"/>
        </w:trPr>
        <w:tc>
          <w:tcPr>
            <w:tcW w:w="704" w:type="dxa"/>
            <w:vMerge w:val="restart"/>
          </w:tcPr>
          <w:bookmarkEnd w:id="3"/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B4CA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073" w:type="dxa"/>
            <w:vMerge w:val="restart"/>
            <w:vAlign w:val="cente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 w:rsidRPr="003B4CAC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освітнього компоненту</w:t>
            </w:r>
          </w:p>
        </w:tc>
        <w:tc>
          <w:tcPr>
            <w:tcW w:w="1896" w:type="dxa"/>
            <w:vMerge w:val="restart"/>
            <w:vAlign w:val="cente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 w:rsidRPr="003B4CAC">
              <w:rPr>
                <w:sz w:val="24"/>
                <w:szCs w:val="24"/>
                <w:lang w:val="uk-UA"/>
              </w:rPr>
              <w:t xml:space="preserve">Кафедра, що забезпечує викладання </w:t>
            </w:r>
            <w:r>
              <w:rPr>
                <w:sz w:val="24"/>
                <w:szCs w:val="24"/>
                <w:lang w:val="uk-UA"/>
              </w:rPr>
              <w:t>освітнього компоненту</w:t>
            </w:r>
          </w:p>
        </w:tc>
        <w:tc>
          <w:tcPr>
            <w:tcW w:w="2180" w:type="dxa"/>
            <w:vMerge w:val="restart"/>
            <w:vAlign w:val="cente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</w:t>
            </w:r>
            <w:r w:rsidRPr="003B4CAC">
              <w:rPr>
                <w:sz w:val="24"/>
                <w:szCs w:val="24"/>
                <w:lang w:val="uk-UA"/>
              </w:rPr>
              <w:t>, який надає освітню послугу – ПІБ, вчене звання, науковий ступінь</w:t>
            </w:r>
          </w:p>
        </w:tc>
        <w:tc>
          <w:tcPr>
            <w:tcW w:w="8735" w:type="dxa"/>
            <w:gridSpan w:val="13"/>
          </w:tcPr>
          <w:p w:rsidR="00ED6DBE" w:rsidRPr="003B4CAC" w:rsidRDefault="00ED6DBE" w:rsidP="00BA45DA">
            <w:pPr>
              <w:spacing w:line="240" w:lineRule="auto"/>
              <w:ind w:left="113" w:right="113" w:firstLine="4"/>
              <w:jc w:val="center"/>
              <w:rPr>
                <w:sz w:val="24"/>
                <w:szCs w:val="24"/>
                <w:lang w:val="uk-UA"/>
              </w:rPr>
            </w:pPr>
            <w:r w:rsidRPr="003B4CAC">
              <w:rPr>
                <w:lang w:val="uk-UA"/>
              </w:rPr>
              <w:t>Обсяг освітньої послуги, години/кредити</w:t>
            </w:r>
            <w:r>
              <w:rPr>
                <w:lang w:val="uk-UA"/>
              </w:rPr>
              <w:t xml:space="preserve"> </w:t>
            </w:r>
            <w:r w:rsidRPr="009469DF">
              <w:rPr>
                <w:i/>
                <w:iCs/>
                <w:lang w:val="uk-UA"/>
              </w:rPr>
              <w:t>(без врахування годин самостійної роботи здобувачів)</w:t>
            </w:r>
          </w:p>
        </w:tc>
      </w:tr>
      <w:tr w:rsidR="00ED6DBE" w:rsidRPr="003B4CAC" w:rsidTr="00BA45DA">
        <w:trPr>
          <w:cantSplit/>
          <w:trHeight w:val="2958"/>
          <w:jc w:val="center"/>
        </w:trPr>
        <w:tc>
          <w:tcPr>
            <w:tcW w:w="704" w:type="dxa"/>
            <w:vMerge/>
          </w:tcPr>
          <w:p w:rsidR="00ED6DBE" w:rsidRPr="003B4CAC" w:rsidRDefault="00ED6DBE" w:rsidP="00BA45D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vMerge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vMerge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/>
            <w:textDirection w:val="btLr"/>
          </w:tcPr>
          <w:p w:rsidR="00ED6DBE" w:rsidRPr="003B4CAC" w:rsidRDefault="00ED6DBE" w:rsidP="00BA45DA">
            <w:pPr>
              <w:spacing w:line="240" w:lineRule="auto"/>
              <w:ind w:right="113"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31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>Лабораторні заняття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B4CAC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4CAC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9469DF">
              <w:rPr>
                <w:sz w:val="20"/>
                <w:szCs w:val="20"/>
              </w:rPr>
              <w:t>´</w:t>
            </w:r>
            <w:proofErr w:type="spellStart"/>
            <w:r w:rsidRPr="003B4CAC">
              <w:rPr>
                <w:sz w:val="20"/>
                <w:szCs w:val="20"/>
                <w:lang w:val="uk-UA"/>
              </w:rPr>
              <w:t>ютерні</w:t>
            </w:r>
            <w:proofErr w:type="spellEnd"/>
            <w:r w:rsidRPr="003B4CAC">
              <w:rPr>
                <w:sz w:val="20"/>
                <w:szCs w:val="20"/>
                <w:lang w:val="uk-UA"/>
              </w:rPr>
              <w:t xml:space="preserve"> практикуми</w:t>
            </w:r>
          </w:p>
        </w:tc>
        <w:tc>
          <w:tcPr>
            <w:tcW w:w="730" w:type="dxa"/>
            <w:textDirection w:val="btLr"/>
          </w:tcPr>
          <w:p w:rsidR="00ED6DBE" w:rsidRPr="003B4CAC" w:rsidRDefault="00ED6DBE" w:rsidP="00BA45DA">
            <w:pPr>
              <w:ind w:firstLine="4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 xml:space="preserve"> Практичні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B4CAC">
              <w:rPr>
                <w:sz w:val="20"/>
                <w:szCs w:val="20"/>
                <w:lang w:val="uk-UA"/>
              </w:rPr>
              <w:t>/ семінарські заняття</w:t>
            </w:r>
          </w:p>
        </w:tc>
        <w:tc>
          <w:tcPr>
            <w:tcW w:w="800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>Перевірка індивідуальних завдань (РР, РГР, ДКР, реферат)</w:t>
            </w:r>
          </w:p>
        </w:tc>
        <w:tc>
          <w:tcPr>
            <w:tcW w:w="612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</w:rPr>
            </w:pPr>
            <w:r w:rsidRPr="003B4CAC">
              <w:rPr>
                <w:sz w:val="20"/>
                <w:szCs w:val="20"/>
                <w:lang w:val="uk-UA"/>
              </w:rPr>
              <w:t>Перевірка МКР</w:t>
            </w:r>
          </w:p>
        </w:tc>
        <w:tc>
          <w:tcPr>
            <w:tcW w:w="895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>Керівництво та перевірка виконанням курсової роботи/</w:t>
            </w:r>
            <w:proofErr w:type="spellStart"/>
            <w:r w:rsidRPr="003B4CAC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627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692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>Приймання заліку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69DF">
              <w:rPr>
                <w:i/>
                <w:iCs/>
                <w:sz w:val="20"/>
                <w:szCs w:val="20"/>
                <w:lang w:val="uk-UA"/>
              </w:rPr>
              <w:t>(за умови написання залікової роботи)</w:t>
            </w:r>
          </w:p>
        </w:tc>
        <w:tc>
          <w:tcPr>
            <w:tcW w:w="639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>Приймання екзамену</w:t>
            </w:r>
          </w:p>
        </w:tc>
        <w:tc>
          <w:tcPr>
            <w:tcW w:w="781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left="113" w:right="113" w:firstLine="4"/>
              <w:jc w:val="center"/>
              <w:rPr>
                <w:b/>
                <w:bCs/>
                <w:sz w:val="20"/>
                <w:szCs w:val="20"/>
              </w:rPr>
            </w:pPr>
            <w:r w:rsidRPr="003B4CAC">
              <w:rPr>
                <w:b/>
                <w:bCs/>
                <w:sz w:val="20"/>
                <w:szCs w:val="20"/>
                <w:lang w:val="uk-UA"/>
              </w:rPr>
              <w:t>Загальний обсяг,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4CAC">
              <w:rPr>
                <w:b/>
                <w:bCs/>
                <w:sz w:val="20"/>
                <w:szCs w:val="20"/>
                <w:lang w:val="uk-UA"/>
              </w:rPr>
              <w:t>годин/кредитів</w:t>
            </w:r>
          </w:p>
        </w:tc>
        <w:tc>
          <w:tcPr>
            <w:tcW w:w="781" w:type="dxa"/>
            <w:textDirection w:val="btLr"/>
          </w:tcPr>
          <w:p w:rsidR="00ED6DBE" w:rsidRPr="003B4CAC" w:rsidRDefault="00ED6DBE" w:rsidP="00BA45DA">
            <w:pPr>
              <w:spacing w:line="240" w:lineRule="auto"/>
              <w:ind w:left="113" w:right="113" w:firstLine="4"/>
              <w:jc w:val="center"/>
              <w:rPr>
                <w:sz w:val="20"/>
                <w:szCs w:val="20"/>
                <w:lang w:val="uk-UA"/>
              </w:rPr>
            </w:pPr>
            <w:r w:rsidRPr="003B4CAC">
              <w:rPr>
                <w:sz w:val="20"/>
                <w:szCs w:val="20"/>
                <w:lang w:val="uk-UA"/>
              </w:rPr>
              <w:t xml:space="preserve">Вивчення </w:t>
            </w:r>
            <w:r>
              <w:rPr>
                <w:sz w:val="20"/>
                <w:szCs w:val="20"/>
                <w:lang w:val="uk-UA"/>
              </w:rPr>
              <w:t>ОК</w:t>
            </w:r>
            <w:r w:rsidRPr="003B4CAC">
              <w:rPr>
                <w:sz w:val="20"/>
                <w:szCs w:val="20"/>
                <w:lang w:val="uk-UA"/>
              </w:rPr>
              <w:t xml:space="preserve"> (індивідуально чи в групі)</w:t>
            </w:r>
          </w:p>
        </w:tc>
        <w:tc>
          <w:tcPr>
            <w:tcW w:w="651" w:type="dxa"/>
            <w:gridSpan w:val="2"/>
            <w:textDirection w:val="btLr"/>
          </w:tcPr>
          <w:p w:rsidR="00ED6DBE" w:rsidRPr="001C6667" w:rsidRDefault="00ED6DBE" w:rsidP="00BA45DA">
            <w:pPr>
              <w:spacing w:line="240" w:lineRule="auto"/>
              <w:ind w:left="113" w:right="113" w:firstLine="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C6667">
              <w:rPr>
                <w:b/>
                <w:bCs/>
                <w:sz w:val="22"/>
                <w:szCs w:val="22"/>
                <w:lang w:val="uk-UA"/>
              </w:rPr>
              <w:t>Вартість освітньої послуги, грн</w:t>
            </w:r>
          </w:p>
        </w:tc>
      </w:tr>
      <w:tr w:rsidR="00ED6DBE" w:rsidRPr="003B4CAC" w:rsidTr="00BA45DA">
        <w:trPr>
          <w:jc w:val="center"/>
        </w:trPr>
        <w:tc>
          <w:tcPr>
            <w:tcW w:w="704" w:type="dxa"/>
          </w:tcPr>
          <w:p w:rsidR="00ED6DBE" w:rsidRPr="003B4CAC" w:rsidRDefault="00ED6DBE" w:rsidP="00BA45DA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B4C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gridSpan w:val="2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6DBE" w:rsidRPr="003B4CAC" w:rsidTr="00BA45DA">
        <w:trPr>
          <w:jc w:val="center"/>
        </w:trPr>
        <w:tc>
          <w:tcPr>
            <w:tcW w:w="704" w:type="dxa"/>
          </w:tcPr>
          <w:p w:rsidR="00ED6DBE" w:rsidRPr="003B4CAC" w:rsidRDefault="00ED6DBE" w:rsidP="00BA45DA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B4C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gridSpan w:val="2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6DBE" w:rsidRPr="003B4CAC" w:rsidTr="00BA45DA">
        <w:trPr>
          <w:jc w:val="center"/>
        </w:trPr>
        <w:tc>
          <w:tcPr>
            <w:tcW w:w="704" w:type="dxa"/>
          </w:tcPr>
          <w:p w:rsidR="00ED6DBE" w:rsidRPr="003B4CAC" w:rsidRDefault="00ED6DBE" w:rsidP="00BA45DA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4259" w:type="dxa"/>
            <w:gridSpan w:val="15"/>
          </w:tcPr>
          <w:p w:rsidR="00ED6DBE" w:rsidRPr="003B4CAC" w:rsidRDefault="00ED6DBE" w:rsidP="00BA45DA">
            <w:pPr>
              <w:jc w:val="right"/>
              <w:rPr>
                <w:b/>
                <w:bCs/>
                <w:lang w:val="uk-UA"/>
              </w:rPr>
            </w:pPr>
            <w:r w:rsidRPr="003B4CAC">
              <w:rPr>
                <w:b/>
                <w:bCs/>
                <w:lang w:val="uk-UA"/>
              </w:rPr>
              <w:t>Сума до сплати, грн</w:t>
            </w:r>
          </w:p>
        </w:tc>
        <w:tc>
          <w:tcPr>
            <w:tcW w:w="625" w:type="dxa"/>
          </w:tcPr>
          <w:p w:rsidR="00ED6DBE" w:rsidRPr="003B4CAC" w:rsidRDefault="00ED6DBE" w:rsidP="00BA45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D6DBE" w:rsidRPr="003B4CAC" w:rsidRDefault="00ED6DBE" w:rsidP="00ED6DBE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rPr>
          <w:b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D6DBE" w:rsidRPr="003B4CAC" w:rsidTr="00BA45DA">
        <w:tc>
          <w:tcPr>
            <w:tcW w:w="7280" w:type="dxa"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b/>
                <w:bCs/>
                <w:sz w:val="19"/>
                <w:szCs w:val="19"/>
                <w:lang w:val="uk-UA"/>
              </w:rPr>
              <w:t>ЗАМОВНИК</w:t>
            </w:r>
            <w:r w:rsidRPr="003B4CAC">
              <w:rPr>
                <w:sz w:val="19"/>
                <w:szCs w:val="19"/>
                <w:lang w:val="uk-UA"/>
              </w:rPr>
              <w:t>: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B4CAC">
              <w:rPr>
                <w:sz w:val="16"/>
                <w:szCs w:val="16"/>
                <w:lang w:val="uk-UA"/>
              </w:rPr>
              <w:t>(Ім’я та Прізвище замовника-фізичної особи або назва організації-юридичної особи)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(Підпис Замовника)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«______» _____________________ 20___р.</w:t>
            </w:r>
          </w:p>
        </w:tc>
        <w:tc>
          <w:tcPr>
            <w:tcW w:w="7280" w:type="dxa"/>
          </w:tcPr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b/>
                <w:bCs/>
                <w:sz w:val="19"/>
                <w:szCs w:val="19"/>
                <w:lang w:val="uk-UA"/>
              </w:rPr>
              <w:t>ВИКОНАВЕЦЬ: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b/>
                <w:bCs/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(Ім’я та прізвище декана/ директора)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(Підпис Виконавця)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sz w:val="19"/>
                <w:szCs w:val="19"/>
                <w:lang w:val="uk-UA"/>
              </w:rPr>
            </w:pPr>
            <w:r w:rsidRPr="003B4CAC">
              <w:rPr>
                <w:sz w:val="19"/>
                <w:szCs w:val="19"/>
                <w:lang w:val="uk-UA"/>
              </w:rPr>
              <w:t>«______» _____________________ 20___р.</w:t>
            </w:r>
          </w:p>
          <w:p w:rsidR="00ED6DBE" w:rsidRPr="003B4CAC" w:rsidRDefault="00ED6DBE" w:rsidP="00BA45D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</w:tbl>
    <w:p w:rsidR="00ED6DBE" w:rsidRPr="003B4CAC" w:rsidRDefault="00ED6DBE" w:rsidP="00ED6DBE">
      <w:pPr>
        <w:pStyle w:val="Default"/>
        <w:spacing w:line="264" w:lineRule="auto"/>
        <w:rPr>
          <w:color w:val="auto"/>
          <w:sz w:val="19"/>
          <w:szCs w:val="19"/>
        </w:rPr>
      </w:pPr>
      <w:r w:rsidRPr="003B4CAC">
        <w:rPr>
          <w:color w:val="auto"/>
          <w:sz w:val="28"/>
          <w:szCs w:val="28"/>
        </w:rPr>
        <w:t xml:space="preserve">Розрахунок виконав: _______________________ ________________ </w:t>
      </w:r>
      <w:r w:rsidRPr="003B4CAC">
        <w:rPr>
          <w:color w:val="auto"/>
          <w:sz w:val="19"/>
          <w:szCs w:val="19"/>
        </w:rPr>
        <w:t>«______» _____________________ 20___р.</w:t>
      </w:r>
    </w:p>
    <w:p w:rsidR="00A533B8" w:rsidRDefault="00ED6DBE" w:rsidP="00ED6DBE">
      <w:pPr>
        <w:pStyle w:val="Default"/>
        <w:spacing w:line="264" w:lineRule="auto"/>
      </w:pPr>
      <w:r w:rsidRPr="003B4CAC">
        <w:rPr>
          <w:color w:val="auto"/>
          <w:sz w:val="19"/>
          <w:szCs w:val="19"/>
        </w:rPr>
        <w:t xml:space="preserve">                                                                          (Ім’я та Прізвище)                                (підпис)</w:t>
      </w:r>
    </w:p>
    <w:sectPr w:rsidR="00A533B8" w:rsidSect="00ED6DBE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E"/>
    <w:rsid w:val="00020349"/>
    <w:rsid w:val="005861A4"/>
    <w:rsid w:val="006A5BB9"/>
    <w:rsid w:val="008F3CC9"/>
    <w:rsid w:val="00A533B8"/>
    <w:rsid w:val="00BF6589"/>
    <w:rsid w:val="00E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3CAD-0885-440C-92DA-83B21C4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BE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 w:firstLine="0"/>
    </w:pPr>
    <w:rPr>
      <w:rFonts w:eastAsiaTheme="minorHAnsi"/>
      <w:sz w:val="28"/>
      <w:szCs w:val="28"/>
      <w:lang w:eastAsia="en-US"/>
    </w:rPr>
  </w:style>
  <w:style w:type="paragraph" w:customStyle="1" w:styleId="1">
    <w:name w:val="Стиль1"/>
    <w:basedOn w:val="a"/>
    <w:autoRedefine/>
    <w:qFormat/>
    <w:rsid w:val="006A5BB9"/>
    <w:pPr>
      <w:spacing w:line="276" w:lineRule="auto"/>
      <w:ind w:left="708"/>
    </w:pPr>
    <w:rPr>
      <w:rFonts w:eastAsiaTheme="minorHAnsi"/>
      <w:sz w:val="28"/>
      <w:szCs w:val="28"/>
      <w:lang w:eastAsia="en-US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D6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6D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Lidia</cp:lastModifiedBy>
  <cp:revision>2</cp:revision>
  <dcterms:created xsi:type="dcterms:W3CDTF">2023-12-25T13:58:00Z</dcterms:created>
  <dcterms:modified xsi:type="dcterms:W3CDTF">2023-12-25T13:58:00Z</dcterms:modified>
</cp:coreProperties>
</file>