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58DF" w:rsidRDefault="00EE0559">
      <w:pPr>
        <w:spacing w:line="276" w:lineRule="auto"/>
        <w:ind w:left="5244"/>
        <w:jc w:val="center"/>
        <w:rPr>
          <w:sz w:val="28"/>
          <w:szCs w:val="28"/>
        </w:rPr>
      </w:pPr>
      <w:r>
        <w:rPr>
          <w:sz w:val="28"/>
          <w:szCs w:val="28"/>
        </w:rPr>
        <w:t>Додаток до Розпорядження №______</w:t>
      </w:r>
    </w:p>
    <w:p w14:paraId="00000002" w14:textId="77777777" w:rsidR="00E558DF" w:rsidRDefault="00EE0559">
      <w:pPr>
        <w:spacing w:line="276" w:lineRule="auto"/>
        <w:ind w:left="4248" w:firstLine="571"/>
        <w:rPr>
          <w:sz w:val="28"/>
          <w:szCs w:val="28"/>
        </w:rPr>
      </w:pPr>
      <w:r>
        <w:rPr>
          <w:sz w:val="28"/>
          <w:szCs w:val="28"/>
        </w:rPr>
        <w:t xml:space="preserve">       від «___»____________2024 року </w:t>
      </w:r>
    </w:p>
    <w:p w14:paraId="00000003" w14:textId="77777777" w:rsidR="00E558DF" w:rsidRDefault="00E558DF">
      <w:pPr>
        <w:spacing w:line="276" w:lineRule="auto"/>
        <w:ind w:left="5664"/>
        <w:rPr>
          <w:sz w:val="20"/>
          <w:szCs w:val="20"/>
        </w:rPr>
      </w:pPr>
    </w:p>
    <w:p w14:paraId="00000004" w14:textId="77777777" w:rsidR="00E558DF" w:rsidRDefault="00E558DF">
      <w:pPr>
        <w:spacing w:after="200" w:line="276" w:lineRule="auto"/>
        <w:jc w:val="center"/>
        <w:rPr>
          <w:b/>
          <w:sz w:val="28"/>
          <w:szCs w:val="28"/>
        </w:rPr>
      </w:pPr>
    </w:p>
    <w:p w14:paraId="00000005" w14:textId="77777777" w:rsidR="00E558DF" w:rsidRDefault="00EE055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КОНКУРСНОЇ КОМІСІЇ</w:t>
      </w:r>
    </w:p>
    <w:p w14:paraId="00000006" w14:textId="77777777" w:rsidR="00E558DF" w:rsidRDefault="00EE0559">
      <w:pPr>
        <w:spacing w:line="276" w:lineRule="auto"/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з відбору здобувачів вищої освіти КПІ ім. Ігоря Сікорського за проєктом </w:t>
      </w:r>
      <w:r>
        <w:rPr>
          <w:b/>
          <w:sz w:val="28"/>
          <w:szCs w:val="28"/>
        </w:rPr>
        <w:t xml:space="preserve">із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Сілезьким університетом технологій (Республіка Польща)</w:t>
      </w:r>
    </w:p>
    <w:p w14:paraId="00000007" w14:textId="77777777" w:rsidR="00E558DF" w:rsidRDefault="00E558DF">
      <w:pPr>
        <w:spacing w:line="276" w:lineRule="auto"/>
        <w:jc w:val="center"/>
        <w:rPr>
          <w:sz w:val="20"/>
          <w:szCs w:val="20"/>
        </w:rPr>
      </w:pPr>
    </w:p>
    <w:p w14:paraId="00000008" w14:textId="77777777" w:rsidR="00E558DF" w:rsidRDefault="00EE0559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Олексій ЖУЧЕНКО</w:t>
      </w:r>
      <w:r>
        <w:rPr>
          <w:sz w:val="26"/>
          <w:szCs w:val="26"/>
        </w:rPr>
        <w:tab/>
      </w:r>
      <w:r>
        <w:rPr>
          <w:sz w:val="26"/>
          <w:szCs w:val="26"/>
        </w:rPr>
        <w:t>- голова конкурсної комісії; проректор з науково-педагогічної роботи;</w:t>
      </w:r>
    </w:p>
    <w:p w14:paraId="00000009" w14:textId="77777777" w:rsidR="00E558DF" w:rsidRDefault="00EE0559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Ольга ДЗИКОВИЧ</w:t>
      </w:r>
      <w:r>
        <w:rPr>
          <w:sz w:val="26"/>
          <w:szCs w:val="26"/>
        </w:rPr>
        <w:tab/>
        <w:t>- член комісії; директор департаменту навчально-виховної роботи;</w:t>
      </w:r>
    </w:p>
    <w:p w14:paraId="0000000A" w14:textId="77777777" w:rsidR="00E558DF" w:rsidRDefault="00EE0559" w:rsidP="00F9555C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Наталія ЦЬОПА</w:t>
      </w:r>
      <w:r>
        <w:rPr>
          <w:sz w:val="26"/>
          <w:szCs w:val="26"/>
        </w:rPr>
        <w:tab/>
        <w:t>– член комісії; координатор з академічної мобільності факультету інформатики та обчислювальн</w:t>
      </w:r>
      <w:r>
        <w:rPr>
          <w:sz w:val="26"/>
          <w:szCs w:val="26"/>
        </w:rPr>
        <w:t>ої техніки;</w:t>
      </w:r>
    </w:p>
    <w:p w14:paraId="0000000B" w14:textId="77777777" w:rsidR="00E558DF" w:rsidRDefault="00EE0559">
      <w:pPr>
        <w:ind w:left="3118" w:right="-111" w:hanging="3118"/>
        <w:jc w:val="both"/>
        <w:rPr>
          <w:sz w:val="26"/>
          <w:szCs w:val="26"/>
        </w:rPr>
      </w:pPr>
      <w:r>
        <w:rPr>
          <w:sz w:val="26"/>
          <w:szCs w:val="26"/>
        </w:rPr>
        <w:t>Ігор СТЕПАНЮК</w:t>
      </w: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>– член комісії (за згодою); голова Профкому студентів КПІ ім. Ігоря Сікорського;</w:t>
      </w:r>
    </w:p>
    <w:p w14:paraId="0000000C" w14:textId="77777777" w:rsidR="00E558DF" w:rsidRDefault="00EE0559">
      <w:pPr>
        <w:ind w:left="3118" w:right="-111" w:hanging="3118"/>
        <w:jc w:val="both"/>
        <w:rPr>
          <w:sz w:val="26"/>
          <w:szCs w:val="26"/>
        </w:rPr>
      </w:pPr>
      <w:r>
        <w:rPr>
          <w:sz w:val="26"/>
          <w:szCs w:val="26"/>
        </w:rPr>
        <w:t>Катерина МІНДОВА</w:t>
      </w:r>
      <w:r>
        <w:rPr>
          <w:sz w:val="26"/>
          <w:szCs w:val="26"/>
        </w:rPr>
        <w:tab/>
        <w:t>– член комісії (за згодою); голова відділу зовнішніх зв’язків Студентської ради КПІ ім. Ігоря Сікорського;</w:t>
      </w:r>
    </w:p>
    <w:p w14:paraId="0000000D" w14:textId="77777777" w:rsidR="00E558DF" w:rsidRDefault="00EE0559">
      <w:pPr>
        <w:ind w:left="3118" w:right="-891" w:hanging="3118"/>
        <w:jc w:val="both"/>
        <w:rPr>
          <w:sz w:val="26"/>
          <w:szCs w:val="26"/>
        </w:rPr>
      </w:pPr>
      <w:r>
        <w:rPr>
          <w:sz w:val="26"/>
          <w:szCs w:val="26"/>
        </w:rPr>
        <w:t>Ольга ДЕМИДЕНКО</w:t>
      </w:r>
      <w:r>
        <w:rPr>
          <w:sz w:val="26"/>
          <w:szCs w:val="26"/>
        </w:rPr>
        <w:tab/>
        <w:t>– секрета</w:t>
      </w:r>
      <w:r>
        <w:rPr>
          <w:sz w:val="26"/>
          <w:szCs w:val="26"/>
        </w:rPr>
        <w:t>р комісії; начальник відділу академічної мобільності.</w:t>
      </w:r>
    </w:p>
    <w:p w14:paraId="0000000E" w14:textId="77777777" w:rsidR="00E558DF" w:rsidRDefault="00E558DF">
      <w:pPr>
        <w:ind w:left="2834" w:hanging="3401"/>
        <w:jc w:val="both"/>
      </w:pPr>
    </w:p>
    <w:p w14:paraId="0000000F" w14:textId="77777777" w:rsidR="00E558DF" w:rsidRDefault="00E558DF">
      <w:pPr>
        <w:jc w:val="both"/>
        <w:rPr>
          <w:sz w:val="20"/>
          <w:szCs w:val="20"/>
        </w:rPr>
      </w:pPr>
    </w:p>
    <w:p w14:paraId="00000010" w14:textId="77777777" w:rsidR="00E558DF" w:rsidRDefault="00E558DF">
      <w:pPr>
        <w:spacing w:line="360" w:lineRule="auto"/>
        <w:ind w:firstLine="708"/>
        <w:rPr>
          <w:b/>
          <w:sz w:val="28"/>
          <w:szCs w:val="28"/>
        </w:rPr>
      </w:pPr>
    </w:p>
    <w:p w14:paraId="00000011" w14:textId="77777777" w:rsidR="00E558DF" w:rsidRDefault="00EE0559">
      <w:pPr>
        <w:spacing w:line="360" w:lineRule="auto"/>
        <w:ind w:firstLine="708"/>
      </w:pPr>
      <w:r>
        <w:rPr>
          <w:b/>
          <w:sz w:val="28"/>
          <w:szCs w:val="28"/>
        </w:rPr>
        <w:t>Проректор з науково-педагогічної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Олексій ЖУЧЕНКО</w:t>
      </w:r>
    </w:p>
    <w:sectPr w:rsidR="00E558DF">
      <w:headerReference w:type="even" r:id="rId7"/>
      <w:headerReference w:type="default" r:id="rId8"/>
      <w:pgSz w:w="11906" w:h="16838"/>
      <w:pgMar w:top="851" w:right="849" w:bottom="567" w:left="1247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2D43" w14:textId="77777777" w:rsidR="00EE0559" w:rsidRDefault="00EE0559">
      <w:r>
        <w:separator/>
      </w:r>
    </w:p>
  </w:endnote>
  <w:endnote w:type="continuationSeparator" w:id="0">
    <w:p w14:paraId="39EC26E2" w14:textId="77777777" w:rsidR="00EE0559" w:rsidRDefault="00E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7C33" w14:textId="77777777" w:rsidR="00EE0559" w:rsidRDefault="00EE0559">
      <w:r>
        <w:separator/>
      </w:r>
    </w:p>
  </w:footnote>
  <w:footnote w:type="continuationSeparator" w:id="0">
    <w:p w14:paraId="0A1AAC99" w14:textId="77777777" w:rsidR="00EE0559" w:rsidRDefault="00EE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E558DF" w:rsidRDefault="00EE05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3" w14:textId="77777777" w:rsidR="00E558DF" w:rsidRDefault="00E558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E558DF" w:rsidRDefault="00E558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b/>
        <w:color w:val="000000"/>
        <w:sz w:val="16"/>
        <w:szCs w:val="16"/>
      </w:rPr>
    </w:pPr>
  </w:p>
  <w:p w14:paraId="00000015" w14:textId="77777777" w:rsidR="00E558DF" w:rsidRDefault="00E558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b/>
        <w:color w:val="000000"/>
        <w:sz w:val="16"/>
        <w:szCs w:val="16"/>
      </w:rPr>
    </w:pPr>
  </w:p>
  <w:p w14:paraId="00000016" w14:textId="77777777" w:rsidR="00E558DF" w:rsidRDefault="00E558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F"/>
    <w:rsid w:val="00E558DF"/>
    <w:rsid w:val="00EE0559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F5F0"/>
  <w15:docId w15:val="{AE3D64E8-7DB5-48A3-867C-E102013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0qDOiNhiJc9GS3y3+F2otffG8A==">CgMxLjAyCGguZ2pkZ3hzOAByITFXNXJNUUhNQUQ0R0RrdmFWOU5COHNKTW5RYUNjWS0xZg==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VAM</cp:lastModifiedBy>
  <cp:revision>2</cp:revision>
  <dcterms:created xsi:type="dcterms:W3CDTF">2024-02-05T13:19:00Z</dcterms:created>
  <dcterms:modified xsi:type="dcterms:W3CDTF">2024-02-05T13:19:00Z</dcterms:modified>
</cp:coreProperties>
</file>