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4D7F3" w14:textId="77777777" w:rsidR="00FF52F2" w:rsidRDefault="00FF52F2" w:rsidP="00667E94">
      <w:pPr>
        <w:jc w:val="both"/>
        <w:rPr>
          <w:b/>
          <w:sz w:val="28"/>
          <w:szCs w:val="28"/>
        </w:rPr>
      </w:pPr>
    </w:p>
    <w:p w14:paraId="31626D23" w14:textId="406DBA35" w:rsidR="00667E94" w:rsidRPr="00B6673E" w:rsidRDefault="00FF52F2" w:rsidP="00FF52F2">
      <w:pPr>
        <w:jc w:val="center"/>
        <w:rPr>
          <w:sz w:val="28"/>
          <w:szCs w:val="28"/>
        </w:rPr>
      </w:pPr>
      <w:r w:rsidRPr="00FF52F2">
        <w:rPr>
          <w:b/>
          <w:sz w:val="28"/>
          <w:szCs w:val="28"/>
        </w:rPr>
        <w:t>Графік проведення за</w:t>
      </w:r>
      <w:r w:rsidR="001C129F">
        <w:rPr>
          <w:b/>
          <w:sz w:val="28"/>
          <w:szCs w:val="28"/>
        </w:rPr>
        <w:t>ходів перед початком нового 2024-2025</w:t>
      </w:r>
      <w:r w:rsidRPr="00FF52F2">
        <w:rPr>
          <w:b/>
          <w:sz w:val="28"/>
          <w:szCs w:val="28"/>
        </w:rPr>
        <w:t xml:space="preserve"> навчального року</w:t>
      </w:r>
    </w:p>
    <w:p w14:paraId="42DD01B3" w14:textId="77777777" w:rsidR="00D61989" w:rsidRDefault="00D61989"/>
    <w:tbl>
      <w:tblPr>
        <w:tblStyle w:val="a7"/>
        <w:tblW w:w="15163" w:type="dxa"/>
        <w:tblLook w:val="04A0" w:firstRow="1" w:lastRow="0" w:firstColumn="1" w:lastColumn="0" w:noHBand="0" w:noVBand="1"/>
      </w:tblPr>
      <w:tblGrid>
        <w:gridCol w:w="680"/>
        <w:gridCol w:w="1479"/>
        <w:gridCol w:w="2771"/>
        <w:gridCol w:w="3145"/>
        <w:gridCol w:w="2693"/>
        <w:gridCol w:w="4395"/>
      </w:tblGrid>
      <w:tr w:rsidR="00FF52F2" w14:paraId="3A05EA85" w14:textId="77777777" w:rsidTr="001C129F">
        <w:tc>
          <w:tcPr>
            <w:tcW w:w="680" w:type="dxa"/>
          </w:tcPr>
          <w:p w14:paraId="7D010C67" w14:textId="2C45CC12" w:rsidR="00FF52F2" w:rsidRDefault="00FF52F2" w:rsidP="00FF52F2">
            <w:pPr>
              <w:jc w:val="center"/>
              <w:rPr>
                <w:b/>
                <w:bCs/>
              </w:rPr>
            </w:pPr>
            <w:r w:rsidRPr="00FF52F2">
              <w:rPr>
                <w:b/>
                <w:bCs/>
              </w:rPr>
              <w:t>№</w:t>
            </w:r>
          </w:p>
          <w:p w14:paraId="7564CFA5" w14:textId="4EA3CD1F" w:rsidR="00FF52F2" w:rsidRPr="00FF52F2" w:rsidRDefault="00FF52F2" w:rsidP="00FF52F2">
            <w:pPr>
              <w:jc w:val="center"/>
              <w:rPr>
                <w:b/>
                <w:bCs/>
              </w:rPr>
            </w:pPr>
            <w:r w:rsidRPr="00FF52F2">
              <w:rPr>
                <w:b/>
                <w:bCs/>
              </w:rPr>
              <w:t>за п.</w:t>
            </w:r>
          </w:p>
        </w:tc>
        <w:tc>
          <w:tcPr>
            <w:tcW w:w="1479" w:type="dxa"/>
            <w:vAlign w:val="center"/>
          </w:tcPr>
          <w:p w14:paraId="377ED17F" w14:textId="69963FF1" w:rsidR="00FF52F2" w:rsidRPr="00FF52F2" w:rsidRDefault="00FF52F2" w:rsidP="001C129F">
            <w:pPr>
              <w:jc w:val="center"/>
              <w:rPr>
                <w:b/>
                <w:bCs/>
              </w:rPr>
            </w:pPr>
            <w:r w:rsidRPr="00FF52F2">
              <w:rPr>
                <w:b/>
                <w:bCs/>
              </w:rPr>
              <w:t>Час проведення</w:t>
            </w:r>
          </w:p>
        </w:tc>
        <w:tc>
          <w:tcPr>
            <w:tcW w:w="2771" w:type="dxa"/>
            <w:vAlign w:val="center"/>
          </w:tcPr>
          <w:p w14:paraId="1737C5FD" w14:textId="575383B5" w:rsidR="00FF52F2" w:rsidRPr="00FF52F2" w:rsidRDefault="00FF52F2" w:rsidP="001C129F">
            <w:pPr>
              <w:jc w:val="center"/>
              <w:rPr>
                <w:b/>
                <w:bCs/>
              </w:rPr>
            </w:pPr>
            <w:r w:rsidRPr="00FF52F2">
              <w:rPr>
                <w:b/>
                <w:bCs/>
              </w:rPr>
              <w:t>Заходи</w:t>
            </w:r>
          </w:p>
        </w:tc>
        <w:tc>
          <w:tcPr>
            <w:tcW w:w="3145" w:type="dxa"/>
            <w:vAlign w:val="center"/>
          </w:tcPr>
          <w:p w14:paraId="51B32E03" w14:textId="076599FB" w:rsidR="00FF52F2" w:rsidRPr="00FF52F2" w:rsidRDefault="00FF52F2" w:rsidP="001C129F">
            <w:pPr>
              <w:jc w:val="center"/>
              <w:rPr>
                <w:b/>
                <w:bCs/>
              </w:rPr>
            </w:pPr>
            <w:r w:rsidRPr="00FF52F2">
              <w:rPr>
                <w:b/>
                <w:bCs/>
              </w:rPr>
              <w:t>Місце проведення</w:t>
            </w:r>
          </w:p>
        </w:tc>
        <w:tc>
          <w:tcPr>
            <w:tcW w:w="2693" w:type="dxa"/>
            <w:vAlign w:val="center"/>
          </w:tcPr>
          <w:p w14:paraId="61F8FE48" w14:textId="66C1B5A4" w:rsidR="00FF52F2" w:rsidRPr="00FF52F2" w:rsidRDefault="00FF52F2" w:rsidP="001C129F">
            <w:pPr>
              <w:jc w:val="center"/>
              <w:rPr>
                <w:b/>
                <w:bCs/>
              </w:rPr>
            </w:pPr>
            <w:r w:rsidRPr="00FF52F2">
              <w:rPr>
                <w:b/>
                <w:bCs/>
              </w:rPr>
              <w:t>Відповідальні</w:t>
            </w:r>
          </w:p>
        </w:tc>
        <w:tc>
          <w:tcPr>
            <w:tcW w:w="4395" w:type="dxa"/>
            <w:vAlign w:val="center"/>
          </w:tcPr>
          <w:p w14:paraId="283FFE27" w14:textId="15D1F614" w:rsidR="00FF52F2" w:rsidRPr="00FF52F2" w:rsidRDefault="00FF52F2" w:rsidP="001C129F">
            <w:pPr>
              <w:jc w:val="center"/>
              <w:rPr>
                <w:b/>
                <w:bCs/>
              </w:rPr>
            </w:pPr>
            <w:r w:rsidRPr="00FF52F2">
              <w:rPr>
                <w:b/>
                <w:bCs/>
              </w:rPr>
              <w:t>Учасники</w:t>
            </w:r>
          </w:p>
        </w:tc>
      </w:tr>
      <w:tr w:rsidR="00FF52F2" w14:paraId="7295E5CE" w14:textId="77777777" w:rsidTr="00FF52F2">
        <w:tc>
          <w:tcPr>
            <w:tcW w:w="15163" w:type="dxa"/>
            <w:gridSpan w:val="6"/>
          </w:tcPr>
          <w:p w14:paraId="10784FB1" w14:textId="7814B5C6" w:rsidR="00FF52F2" w:rsidRPr="00FF52F2" w:rsidRDefault="001C129F" w:rsidP="00FF52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серпня 2024</w:t>
            </w:r>
            <w:r w:rsidR="00FF52F2" w:rsidRPr="00FF52F2">
              <w:rPr>
                <w:b/>
                <w:bCs/>
              </w:rPr>
              <w:t xml:space="preserve"> року</w:t>
            </w:r>
          </w:p>
        </w:tc>
      </w:tr>
      <w:tr w:rsidR="006E1DEB" w14:paraId="7FF64D26" w14:textId="77777777" w:rsidTr="001C129F">
        <w:tc>
          <w:tcPr>
            <w:tcW w:w="680" w:type="dxa"/>
            <w:vMerge w:val="restart"/>
          </w:tcPr>
          <w:p w14:paraId="1002CDAE" w14:textId="0AB1D9F7" w:rsidR="006E1DEB" w:rsidRDefault="006E1DEB" w:rsidP="00FF52F2">
            <w:pPr>
              <w:jc w:val="center"/>
            </w:pPr>
            <w:r>
              <w:t>1</w:t>
            </w:r>
          </w:p>
        </w:tc>
        <w:tc>
          <w:tcPr>
            <w:tcW w:w="1479" w:type="dxa"/>
            <w:vMerge w:val="restart"/>
          </w:tcPr>
          <w:p w14:paraId="56994C20" w14:textId="7CE9A3EC" w:rsidR="006E1DEB" w:rsidRDefault="006E1DEB" w:rsidP="00FF52F2">
            <w:pPr>
              <w:jc w:val="center"/>
            </w:pPr>
            <w:r>
              <w:t>10:00-12:00</w:t>
            </w:r>
          </w:p>
        </w:tc>
        <w:tc>
          <w:tcPr>
            <w:tcW w:w="2771" w:type="dxa"/>
            <w:vMerge w:val="restart"/>
          </w:tcPr>
          <w:p w14:paraId="4D21E203" w14:textId="77777777" w:rsidR="00140A96" w:rsidRDefault="006E1DEB">
            <w:pPr>
              <w:rPr>
                <w:lang w:val="ru-RU"/>
              </w:rPr>
            </w:pPr>
            <w:r>
              <w:t>Сесія професорсько-викладацького складу</w:t>
            </w:r>
            <w:r w:rsidR="00297AB1">
              <w:rPr>
                <w:lang w:val="ru-RU"/>
              </w:rPr>
              <w:t xml:space="preserve"> </w:t>
            </w:r>
          </w:p>
          <w:p w14:paraId="520A3F24" w14:textId="549AAE69" w:rsidR="006E1DEB" w:rsidRPr="00297AB1" w:rsidRDefault="00297AB1">
            <w:pPr>
              <w:rPr>
                <w:lang w:val="ru-RU"/>
              </w:rPr>
            </w:pPr>
            <w:r>
              <w:t>(у змішаному ф</w:t>
            </w:r>
            <w:r>
              <w:rPr>
                <w:lang w:val="ru-RU"/>
              </w:rPr>
              <w:t>орматі</w:t>
            </w:r>
            <w:r>
              <w:t>)</w:t>
            </w:r>
          </w:p>
        </w:tc>
        <w:tc>
          <w:tcPr>
            <w:tcW w:w="3145" w:type="dxa"/>
            <w:vAlign w:val="center"/>
          </w:tcPr>
          <w:p w14:paraId="6E2527E9" w14:textId="1021D056" w:rsidR="006E1DEB" w:rsidRDefault="006E1DEB" w:rsidP="001C129F">
            <w:r>
              <w:t>Зала засідань Вченої ради університету</w:t>
            </w:r>
          </w:p>
        </w:tc>
        <w:tc>
          <w:tcPr>
            <w:tcW w:w="2693" w:type="dxa"/>
            <w:vAlign w:val="center"/>
          </w:tcPr>
          <w:p w14:paraId="25053A97" w14:textId="5D585291" w:rsidR="006E1DEB" w:rsidRDefault="001C129F" w:rsidP="001C129F">
            <w:r>
              <w:t>Безуглий М.О.,</w:t>
            </w:r>
            <w:bookmarkStart w:id="0" w:name="_GoBack"/>
            <w:bookmarkEnd w:id="0"/>
          </w:p>
          <w:p w14:paraId="2278FBB3" w14:textId="09B41A0E" w:rsidR="001C129F" w:rsidRDefault="001C129F" w:rsidP="001C129F">
            <w:r>
              <w:t>Центр культури та мистецтв</w:t>
            </w:r>
          </w:p>
        </w:tc>
        <w:tc>
          <w:tcPr>
            <w:tcW w:w="4395" w:type="dxa"/>
            <w:vAlign w:val="center"/>
          </w:tcPr>
          <w:p w14:paraId="165CC4CB" w14:textId="3B9B496C" w:rsidR="006E1DEB" w:rsidRDefault="006E1DEB" w:rsidP="001C129F">
            <w:r>
              <w:t>Д</w:t>
            </w:r>
            <w:r w:rsidRPr="00C41C98">
              <w:t>екан</w:t>
            </w:r>
            <w:r>
              <w:t>и</w:t>
            </w:r>
            <w:r w:rsidRPr="00C41C98">
              <w:t xml:space="preserve"> факультетів, директор</w:t>
            </w:r>
            <w:r>
              <w:t>и</w:t>
            </w:r>
            <w:r w:rsidRPr="00C41C98">
              <w:t xml:space="preserve"> навчально-наукових інститутів, завідувачі кафедр</w:t>
            </w:r>
          </w:p>
        </w:tc>
      </w:tr>
      <w:tr w:rsidR="006E1DEB" w14:paraId="22A8461E" w14:textId="77777777" w:rsidTr="001C129F">
        <w:tc>
          <w:tcPr>
            <w:tcW w:w="680" w:type="dxa"/>
            <w:vMerge/>
          </w:tcPr>
          <w:p w14:paraId="38C7C6D8" w14:textId="77777777" w:rsidR="006E1DEB" w:rsidRDefault="006E1DEB" w:rsidP="00FF52F2">
            <w:pPr>
              <w:jc w:val="center"/>
            </w:pPr>
          </w:p>
        </w:tc>
        <w:tc>
          <w:tcPr>
            <w:tcW w:w="1479" w:type="dxa"/>
            <w:vMerge/>
          </w:tcPr>
          <w:p w14:paraId="6324161F" w14:textId="77777777" w:rsidR="006E1DEB" w:rsidRDefault="006E1DEB" w:rsidP="00FF52F2">
            <w:pPr>
              <w:jc w:val="center"/>
            </w:pPr>
          </w:p>
        </w:tc>
        <w:tc>
          <w:tcPr>
            <w:tcW w:w="2771" w:type="dxa"/>
            <w:vMerge/>
          </w:tcPr>
          <w:p w14:paraId="7A71924D" w14:textId="77777777" w:rsidR="006E1DEB" w:rsidRDefault="006E1DEB"/>
        </w:tc>
        <w:tc>
          <w:tcPr>
            <w:tcW w:w="3145" w:type="dxa"/>
            <w:vAlign w:val="center"/>
          </w:tcPr>
          <w:p w14:paraId="72069B84" w14:textId="3E5499F8" w:rsidR="006E1DEB" w:rsidRDefault="006E1DEB" w:rsidP="001C129F">
            <w:r>
              <w:t>Факультети/</w:t>
            </w:r>
            <w:r w:rsidRPr="00E06934">
              <w:t>навчально-науков</w:t>
            </w:r>
            <w:r>
              <w:t>і</w:t>
            </w:r>
            <w:r w:rsidRPr="00E06934">
              <w:t xml:space="preserve"> інститут</w:t>
            </w:r>
            <w:r>
              <w:t>и, кафедри</w:t>
            </w:r>
          </w:p>
        </w:tc>
        <w:tc>
          <w:tcPr>
            <w:tcW w:w="2693" w:type="dxa"/>
            <w:vAlign w:val="center"/>
          </w:tcPr>
          <w:p w14:paraId="0289076D" w14:textId="254EDBA8" w:rsidR="006E1DEB" w:rsidRDefault="006E1DEB" w:rsidP="001C129F">
            <w:r>
              <w:t xml:space="preserve">Декани </w:t>
            </w:r>
            <w:r w:rsidRPr="00E06934">
              <w:t>факультетів</w:t>
            </w:r>
            <w:r>
              <w:t xml:space="preserve">, директори </w:t>
            </w:r>
            <w:r w:rsidRPr="00E06934">
              <w:t>навчально-наукових інститутів</w:t>
            </w:r>
            <w:r>
              <w:t>, завідувачі кафедр</w:t>
            </w:r>
          </w:p>
        </w:tc>
        <w:tc>
          <w:tcPr>
            <w:tcW w:w="4395" w:type="dxa"/>
            <w:vAlign w:val="center"/>
          </w:tcPr>
          <w:p w14:paraId="5DEE866F" w14:textId="5005ED9C" w:rsidR="006E1DEB" w:rsidRDefault="006E1DEB" w:rsidP="001C129F">
            <w:r>
              <w:t>Трудові колективи підрозділів</w:t>
            </w:r>
          </w:p>
        </w:tc>
      </w:tr>
      <w:tr w:rsidR="00FF52F2" w14:paraId="110A8E1C" w14:textId="77777777" w:rsidTr="001C129F">
        <w:tc>
          <w:tcPr>
            <w:tcW w:w="680" w:type="dxa"/>
          </w:tcPr>
          <w:p w14:paraId="26FAADDB" w14:textId="2ACCA3D3" w:rsidR="00FF52F2" w:rsidRDefault="00C41C98" w:rsidP="00FF52F2">
            <w:pPr>
              <w:jc w:val="center"/>
            </w:pPr>
            <w:r>
              <w:t>2</w:t>
            </w:r>
          </w:p>
        </w:tc>
        <w:tc>
          <w:tcPr>
            <w:tcW w:w="1479" w:type="dxa"/>
          </w:tcPr>
          <w:p w14:paraId="79EC788E" w14:textId="27ED789A" w:rsidR="00FF52F2" w:rsidRDefault="00C72837" w:rsidP="00C72837">
            <w:pPr>
              <w:jc w:val="center"/>
            </w:pPr>
            <w:r>
              <w:t>13:00</w:t>
            </w:r>
          </w:p>
        </w:tc>
        <w:tc>
          <w:tcPr>
            <w:tcW w:w="2771" w:type="dxa"/>
          </w:tcPr>
          <w:p w14:paraId="7FD9E328" w14:textId="018E32B7" w:rsidR="00FF52F2" w:rsidRDefault="00C72837">
            <w:r>
              <w:t>Засідання кафедр</w:t>
            </w:r>
          </w:p>
        </w:tc>
        <w:tc>
          <w:tcPr>
            <w:tcW w:w="3145" w:type="dxa"/>
            <w:vAlign w:val="center"/>
          </w:tcPr>
          <w:p w14:paraId="64EC743C" w14:textId="452B3802" w:rsidR="00FF52F2" w:rsidRDefault="00E06934" w:rsidP="001C129F">
            <w:r>
              <w:t>Кафедри</w:t>
            </w:r>
          </w:p>
        </w:tc>
        <w:tc>
          <w:tcPr>
            <w:tcW w:w="2693" w:type="dxa"/>
            <w:vAlign w:val="center"/>
          </w:tcPr>
          <w:p w14:paraId="5E3401A1" w14:textId="5EFB22A1" w:rsidR="00FF52F2" w:rsidRDefault="00C72837" w:rsidP="001C129F">
            <w:r>
              <w:t>Завідувачі кафедр</w:t>
            </w:r>
          </w:p>
        </w:tc>
        <w:tc>
          <w:tcPr>
            <w:tcW w:w="4395" w:type="dxa"/>
            <w:vAlign w:val="center"/>
          </w:tcPr>
          <w:p w14:paraId="0C2F638B" w14:textId="2C7BBDB9" w:rsidR="00FF52F2" w:rsidRDefault="00E06934" w:rsidP="001C129F">
            <w:r>
              <w:t>Колективи кафедр</w:t>
            </w:r>
          </w:p>
        </w:tc>
      </w:tr>
      <w:tr w:rsidR="00FF52F2" w14:paraId="14D9E14E" w14:textId="77777777" w:rsidTr="001C129F">
        <w:tc>
          <w:tcPr>
            <w:tcW w:w="680" w:type="dxa"/>
          </w:tcPr>
          <w:p w14:paraId="5CFA8E01" w14:textId="222A2EDC" w:rsidR="00FF52F2" w:rsidRDefault="00E06934" w:rsidP="00FF52F2">
            <w:pPr>
              <w:jc w:val="center"/>
            </w:pPr>
            <w:r>
              <w:t>3</w:t>
            </w:r>
          </w:p>
        </w:tc>
        <w:tc>
          <w:tcPr>
            <w:tcW w:w="1479" w:type="dxa"/>
          </w:tcPr>
          <w:p w14:paraId="1326A14B" w14:textId="18685C95" w:rsidR="00FF52F2" w:rsidRDefault="00E06934" w:rsidP="00FF52F2">
            <w:pPr>
              <w:jc w:val="center"/>
            </w:pPr>
            <w:r>
              <w:t>15:00</w:t>
            </w:r>
          </w:p>
        </w:tc>
        <w:tc>
          <w:tcPr>
            <w:tcW w:w="2771" w:type="dxa"/>
          </w:tcPr>
          <w:p w14:paraId="4C06876C" w14:textId="24A6ADBB" w:rsidR="00FF52F2" w:rsidRDefault="00E06934">
            <w:r>
              <w:t xml:space="preserve">Засідання Вчених рад </w:t>
            </w:r>
            <w:r w:rsidRPr="00E06934">
              <w:t>факультетів</w:t>
            </w:r>
            <w:r>
              <w:t>/</w:t>
            </w:r>
            <w:r w:rsidRPr="00E06934">
              <w:t>навчально-наукових інститутів</w:t>
            </w:r>
          </w:p>
        </w:tc>
        <w:tc>
          <w:tcPr>
            <w:tcW w:w="3145" w:type="dxa"/>
            <w:vAlign w:val="center"/>
          </w:tcPr>
          <w:p w14:paraId="31861785" w14:textId="5953623D" w:rsidR="00FF52F2" w:rsidRDefault="00E06934" w:rsidP="001C129F">
            <w:r>
              <w:t>Факультети/</w:t>
            </w:r>
            <w:r w:rsidRPr="00E06934">
              <w:t>навчально-науков</w:t>
            </w:r>
            <w:r>
              <w:t>і</w:t>
            </w:r>
            <w:r w:rsidRPr="00E06934">
              <w:t xml:space="preserve"> інститут</w:t>
            </w:r>
            <w:r>
              <w:t>и</w:t>
            </w:r>
          </w:p>
        </w:tc>
        <w:tc>
          <w:tcPr>
            <w:tcW w:w="2693" w:type="dxa"/>
            <w:vAlign w:val="center"/>
          </w:tcPr>
          <w:p w14:paraId="004128A1" w14:textId="79B7F10E" w:rsidR="00FF52F2" w:rsidRDefault="00E06934" w:rsidP="001C129F">
            <w:r>
              <w:t xml:space="preserve">Голови Вчених рад </w:t>
            </w:r>
            <w:r w:rsidRPr="00E06934">
              <w:t>факультетів</w:t>
            </w:r>
            <w:r>
              <w:t>/</w:t>
            </w:r>
            <w:r w:rsidRPr="00E06934">
              <w:t>навчально-наукових інститутів</w:t>
            </w:r>
          </w:p>
        </w:tc>
        <w:tc>
          <w:tcPr>
            <w:tcW w:w="4395" w:type="dxa"/>
            <w:vAlign w:val="center"/>
          </w:tcPr>
          <w:p w14:paraId="5EC05DC3" w14:textId="43781CAC" w:rsidR="00FF52F2" w:rsidRDefault="00FC77DD" w:rsidP="001C129F">
            <w:r>
              <w:t xml:space="preserve">Члени Вчених рад </w:t>
            </w:r>
            <w:r w:rsidRPr="00FC77DD">
              <w:t>факультетів/навчально-наукових інститутів</w:t>
            </w:r>
          </w:p>
        </w:tc>
      </w:tr>
      <w:tr w:rsidR="00271591" w14:paraId="4CC1AB91" w14:textId="77777777" w:rsidTr="006E542F">
        <w:tc>
          <w:tcPr>
            <w:tcW w:w="15163" w:type="dxa"/>
            <w:gridSpan w:val="6"/>
          </w:tcPr>
          <w:p w14:paraId="5CC355DB" w14:textId="0E67C329" w:rsidR="00271591" w:rsidRDefault="001C129F" w:rsidP="00271591">
            <w:pPr>
              <w:jc w:val="center"/>
            </w:pPr>
            <w:r>
              <w:rPr>
                <w:b/>
                <w:bCs/>
              </w:rPr>
              <w:t>30</w:t>
            </w:r>
            <w:r>
              <w:rPr>
                <w:b/>
                <w:bCs/>
              </w:rPr>
              <w:t xml:space="preserve"> серпня 2024</w:t>
            </w:r>
            <w:r w:rsidRPr="00FF52F2">
              <w:rPr>
                <w:b/>
                <w:bCs/>
              </w:rPr>
              <w:t xml:space="preserve"> року</w:t>
            </w:r>
          </w:p>
        </w:tc>
      </w:tr>
      <w:tr w:rsidR="00FF52F2" w14:paraId="629D2BC8" w14:textId="77777777" w:rsidTr="001C129F">
        <w:tc>
          <w:tcPr>
            <w:tcW w:w="680" w:type="dxa"/>
          </w:tcPr>
          <w:p w14:paraId="3CDFC0ED" w14:textId="4D59A95E" w:rsidR="00FF52F2" w:rsidRDefault="00271591" w:rsidP="00FF52F2">
            <w:pPr>
              <w:jc w:val="center"/>
            </w:pPr>
            <w:r>
              <w:t>1</w:t>
            </w:r>
          </w:p>
        </w:tc>
        <w:tc>
          <w:tcPr>
            <w:tcW w:w="1479" w:type="dxa"/>
          </w:tcPr>
          <w:p w14:paraId="6EF92979" w14:textId="56892DA2" w:rsidR="00FF52F2" w:rsidRDefault="006E1DEB" w:rsidP="00FF52F2">
            <w:pPr>
              <w:jc w:val="center"/>
            </w:pPr>
            <w:r w:rsidRPr="006E1DEB">
              <w:t>15:00-18:00</w:t>
            </w:r>
          </w:p>
        </w:tc>
        <w:tc>
          <w:tcPr>
            <w:tcW w:w="2771" w:type="dxa"/>
          </w:tcPr>
          <w:p w14:paraId="1AD85D97" w14:textId="77777777" w:rsidR="00140A96" w:rsidRDefault="00271591">
            <w:r>
              <w:t>День першокурсника</w:t>
            </w:r>
            <w:r w:rsidR="00E31DDF">
              <w:t xml:space="preserve"> </w:t>
            </w:r>
          </w:p>
          <w:p w14:paraId="67B8FDF1" w14:textId="27E86E33" w:rsidR="00FF52F2" w:rsidRDefault="00E31DDF">
            <w:r>
              <w:t xml:space="preserve">(у змішаному </w:t>
            </w:r>
            <w:r w:rsidR="00297AB1">
              <w:t>форматі</w:t>
            </w:r>
            <w:r>
              <w:t>)</w:t>
            </w:r>
          </w:p>
        </w:tc>
        <w:tc>
          <w:tcPr>
            <w:tcW w:w="3145" w:type="dxa"/>
            <w:vAlign w:val="center"/>
          </w:tcPr>
          <w:p w14:paraId="3EF2F179" w14:textId="468C9C7A" w:rsidR="00FF52F2" w:rsidRDefault="00271591" w:rsidP="001C129F">
            <w:r>
              <w:t>Факультети/</w:t>
            </w:r>
            <w:r w:rsidRPr="00E06934">
              <w:t>навчально-науков</w:t>
            </w:r>
            <w:r>
              <w:t>і</w:t>
            </w:r>
            <w:r w:rsidRPr="00E06934">
              <w:t xml:space="preserve"> інститут</w:t>
            </w:r>
            <w:r>
              <w:t>и, кафедри</w:t>
            </w:r>
          </w:p>
        </w:tc>
        <w:tc>
          <w:tcPr>
            <w:tcW w:w="2693" w:type="dxa"/>
            <w:vAlign w:val="center"/>
          </w:tcPr>
          <w:p w14:paraId="09269084" w14:textId="154A5DDE" w:rsidR="00FF52F2" w:rsidRDefault="00271591" w:rsidP="001C129F">
            <w:r>
              <w:t xml:space="preserve">Декани </w:t>
            </w:r>
            <w:r w:rsidRPr="00E06934">
              <w:t>факультетів</w:t>
            </w:r>
            <w:r>
              <w:t xml:space="preserve">, директори </w:t>
            </w:r>
            <w:r w:rsidRPr="00E06934">
              <w:t>навчально-наукових інститутів</w:t>
            </w:r>
            <w:r>
              <w:t>, завідувачі кафедр</w:t>
            </w:r>
          </w:p>
        </w:tc>
        <w:tc>
          <w:tcPr>
            <w:tcW w:w="4395" w:type="dxa"/>
            <w:vAlign w:val="center"/>
          </w:tcPr>
          <w:p w14:paraId="2782DE76" w14:textId="78F4D0B9" w:rsidR="00FF52F2" w:rsidRDefault="00271591" w:rsidP="001C129F">
            <w:r>
              <w:t>Студенти 1-го курсу,</w:t>
            </w:r>
            <w:r w:rsidR="00572276">
              <w:t xml:space="preserve"> у тому числі підключені дистанційно, викладацький склад кафедр,</w:t>
            </w:r>
            <w:r>
              <w:t xml:space="preserve"> запрошені </w:t>
            </w:r>
          </w:p>
        </w:tc>
      </w:tr>
      <w:tr w:rsidR="00E31DDF" w14:paraId="06114795" w14:textId="77777777" w:rsidTr="001C129F">
        <w:tc>
          <w:tcPr>
            <w:tcW w:w="680" w:type="dxa"/>
          </w:tcPr>
          <w:p w14:paraId="4AE26412" w14:textId="5FF3D467" w:rsidR="00E31DDF" w:rsidRDefault="00E31DDF" w:rsidP="00FF52F2">
            <w:pPr>
              <w:jc w:val="center"/>
            </w:pPr>
            <w:r>
              <w:t>2</w:t>
            </w:r>
          </w:p>
        </w:tc>
        <w:tc>
          <w:tcPr>
            <w:tcW w:w="1479" w:type="dxa"/>
          </w:tcPr>
          <w:p w14:paraId="6A25E95E" w14:textId="3E215DED" w:rsidR="00E31DDF" w:rsidRPr="006E1DEB" w:rsidRDefault="00E31DDF" w:rsidP="00FF52F2">
            <w:pPr>
              <w:jc w:val="center"/>
            </w:pPr>
            <w:r>
              <w:t>18:00-20:00</w:t>
            </w:r>
          </w:p>
        </w:tc>
        <w:tc>
          <w:tcPr>
            <w:tcW w:w="2771" w:type="dxa"/>
          </w:tcPr>
          <w:p w14:paraId="4B76AB64" w14:textId="237834C9" w:rsidR="00E31DDF" w:rsidRDefault="00EE69F6">
            <w:r>
              <w:t>Культурно-патріотичні заходи до Дня першокурсника</w:t>
            </w:r>
          </w:p>
        </w:tc>
        <w:tc>
          <w:tcPr>
            <w:tcW w:w="3145" w:type="dxa"/>
            <w:vAlign w:val="center"/>
          </w:tcPr>
          <w:p w14:paraId="2299F8EA" w14:textId="4D1C9AB1" w:rsidR="00E31DDF" w:rsidRDefault="00EE69F6" w:rsidP="001C129F">
            <w:r>
              <w:t>м. Київ, вул. Політехнічна, сквер імені Олени Теліги</w:t>
            </w:r>
            <w:r w:rsidR="001E2A5D">
              <w:t xml:space="preserve"> (поряд з 12-м корпусом)</w:t>
            </w:r>
          </w:p>
        </w:tc>
        <w:tc>
          <w:tcPr>
            <w:tcW w:w="2693" w:type="dxa"/>
            <w:vAlign w:val="center"/>
          </w:tcPr>
          <w:p w14:paraId="07EEFDD5" w14:textId="0590312D" w:rsidR="00E31DDF" w:rsidRDefault="00DF60A0" w:rsidP="001C129F">
            <w:r>
              <w:t>Департамент навчально-виховної роботи,</w:t>
            </w:r>
            <w:r w:rsidR="001C129F">
              <w:t xml:space="preserve"> Студмістечко, </w:t>
            </w:r>
            <w:r w:rsidR="001C129F" w:rsidRPr="001C129F">
              <w:t>Центр фізичного виховання та спорту</w:t>
            </w:r>
            <w:r w:rsidR="001C129F">
              <w:t>, Д</w:t>
            </w:r>
            <w:r>
              <w:t>епартамент безпеки</w:t>
            </w:r>
          </w:p>
        </w:tc>
        <w:tc>
          <w:tcPr>
            <w:tcW w:w="4395" w:type="dxa"/>
            <w:vAlign w:val="center"/>
          </w:tcPr>
          <w:p w14:paraId="768C792A" w14:textId="2703930A" w:rsidR="00E31DDF" w:rsidRDefault="00DF60A0" w:rsidP="001C129F">
            <w:r>
              <w:t>Студенти 1-го курсу</w:t>
            </w:r>
          </w:p>
        </w:tc>
      </w:tr>
    </w:tbl>
    <w:p w14:paraId="1AFFC861" w14:textId="77777777" w:rsidR="00FF52F2" w:rsidRDefault="00FF52F2"/>
    <w:sectPr w:rsidR="00FF52F2" w:rsidSect="00FF52F2">
      <w:headerReference w:type="default" r:id="rId7"/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E1DE0" w14:textId="77777777" w:rsidR="00871BBA" w:rsidRDefault="00871BBA">
      <w:r>
        <w:separator/>
      </w:r>
    </w:p>
  </w:endnote>
  <w:endnote w:type="continuationSeparator" w:id="0">
    <w:p w14:paraId="38B9E771" w14:textId="77777777" w:rsidR="00871BBA" w:rsidRDefault="0087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519AF" w14:textId="77777777" w:rsidR="00871BBA" w:rsidRDefault="00871BBA">
      <w:r>
        <w:separator/>
      </w:r>
    </w:p>
  </w:footnote>
  <w:footnote w:type="continuationSeparator" w:id="0">
    <w:p w14:paraId="39C8A3EC" w14:textId="77777777" w:rsidR="00871BBA" w:rsidRDefault="00871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EF3E4" w14:textId="77777777" w:rsidR="001C129F" w:rsidRDefault="007A5DC3" w:rsidP="001C129F">
    <w:pPr>
      <w:pStyle w:val="a3"/>
      <w:tabs>
        <w:tab w:val="left" w:pos="7655"/>
      </w:tabs>
      <w:ind w:left="4395"/>
      <w:jc w:val="right"/>
    </w:pPr>
    <w:r>
      <w:t>Додаток</w:t>
    </w:r>
    <w:r w:rsidR="001C129F">
      <w:t xml:space="preserve"> 1</w:t>
    </w:r>
    <w:r>
      <w:t xml:space="preserve"> до наказу </w:t>
    </w:r>
    <w:r>
      <w:br/>
      <w:t>«</w:t>
    </w:r>
    <w:r w:rsidR="001C129F" w:rsidRPr="001C129F">
      <w:t xml:space="preserve">Про проведення урочистих заходів з нагоди початку нового навчального року </w:t>
    </w:r>
  </w:p>
  <w:p w14:paraId="586B3F95" w14:textId="4407D7CF" w:rsidR="00160BF0" w:rsidRPr="007B5DA6" w:rsidRDefault="001C129F" w:rsidP="001C129F">
    <w:pPr>
      <w:pStyle w:val="a3"/>
      <w:tabs>
        <w:tab w:val="left" w:pos="7655"/>
      </w:tabs>
      <w:ind w:left="4395"/>
      <w:jc w:val="right"/>
    </w:pPr>
    <w:r w:rsidRPr="001C129F">
      <w:t>та комплексу заходів для студентів першого курсу в рамках «</w:t>
    </w:r>
    <w:proofErr w:type="spellStart"/>
    <w:r w:rsidRPr="001C129F">
      <w:t>KPIFirstYearMarathon</w:t>
    </w:r>
    <w:proofErr w:type="spellEnd"/>
    <w:r w:rsidRPr="001C129F">
      <w:t>»</w:t>
    </w:r>
    <w:r w:rsidR="00FF52F2">
      <w:t xml:space="preserve">»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101D7"/>
    <w:multiLevelType w:val="hybridMultilevel"/>
    <w:tmpl w:val="54DCD70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94"/>
    <w:rsid w:val="000C23D6"/>
    <w:rsid w:val="00140A96"/>
    <w:rsid w:val="00160BF0"/>
    <w:rsid w:val="001C129F"/>
    <w:rsid w:val="001E2A5D"/>
    <w:rsid w:val="00271591"/>
    <w:rsid w:val="00297AB1"/>
    <w:rsid w:val="002B4E34"/>
    <w:rsid w:val="00341694"/>
    <w:rsid w:val="00394FEC"/>
    <w:rsid w:val="004F13CD"/>
    <w:rsid w:val="00567876"/>
    <w:rsid w:val="00572276"/>
    <w:rsid w:val="00667E94"/>
    <w:rsid w:val="006E1DEB"/>
    <w:rsid w:val="007A5DC3"/>
    <w:rsid w:val="00871BBA"/>
    <w:rsid w:val="009F2B21"/>
    <w:rsid w:val="00C41C98"/>
    <w:rsid w:val="00C72837"/>
    <w:rsid w:val="00D61989"/>
    <w:rsid w:val="00DF60A0"/>
    <w:rsid w:val="00E06934"/>
    <w:rsid w:val="00E1542E"/>
    <w:rsid w:val="00E31DDF"/>
    <w:rsid w:val="00E929BF"/>
    <w:rsid w:val="00EA7B7E"/>
    <w:rsid w:val="00EE69F6"/>
    <w:rsid w:val="00FC77DD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CF6C"/>
  <w15:chartTrackingRefBased/>
  <w15:docId w15:val="{80E70522-B1B7-4249-9D11-A0C4542B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7E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67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52F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52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F5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Burian</dc:creator>
  <cp:keywords/>
  <dc:description/>
  <cp:lastModifiedBy>student</cp:lastModifiedBy>
  <cp:revision>2</cp:revision>
  <cp:lastPrinted>2023-08-24T09:58:00Z</cp:lastPrinted>
  <dcterms:created xsi:type="dcterms:W3CDTF">2024-08-14T09:19:00Z</dcterms:created>
  <dcterms:modified xsi:type="dcterms:W3CDTF">2024-08-14T09:19:00Z</dcterms:modified>
</cp:coreProperties>
</file>