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14F27" w14:textId="77777777" w:rsidR="001139E0" w:rsidRPr="00476C27" w:rsidRDefault="001139E0" w:rsidP="001139E0">
      <w:pPr>
        <w:jc w:val="right"/>
        <w:rPr>
          <w:rFonts w:ascii="Times New Roman" w:hAnsi="Times New Roman" w:cs="Times New Roman"/>
        </w:rPr>
      </w:pPr>
      <w:r w:rsidRPr="00476C27">
        <w:rPr>
          <w:rFonts w:ascii="Times New Roman" w:hAnsi="Times New Roman" w:cs="Times New Roman"/>
        </w:rPr>
        <w:t>Додаток №</w:t>
      </w:r>
      <w:r>
        <w:rPr>
          <w:rFonts w:ascii="Times New Roman" w:hAnsi="Times New Roman" w:cs="Times New Roman"/>
        </w:rPr>
        <w:t>3</w:t>
      </w:r>
      <w:r w:rsidRPr="00476C27">
        <w:rPr>
          <w:rFonts w:ascii="Times New Roman" w:hAnsi="Times New Roman" w:cs="Times New Roman"/>
        </w:rPr>
        <w:t xml:space="preserve"> до наказу </w:t>
      </w:r>
    </w:p>
    <w:p w14:paraId="68768513" w14:textId="77777777" w:rsidR="001139E0" w:rsidRPr="00476C27" w:rsidRDefault="001139E0" w:rsidP="001139E0">
      <w:pPr>
        <w:jc w:val="right"/>
        <w:rPr>
          <w:rFonts w:ascii="Times New Roman" w:hAnsi="Times New Roman" w:cs="Times New Roman"/>
        </w:rPr>
      </w:pPr>
      <w:r w:rsidRPr="00476C27">
        <w:rPr>
          <w:rFonts w:ascii="Times New Roman" w:hAnsi="Times New Roman" w:cs="Times New Roman"/>
        </w:rPr>
        <w:t>«Про проведення міжнародної конференції «Стимулювання економічного відновлення: масштабування досвіду цифрової освіти у вищих навчальних закладах»</w:t>
      </w:r>
    </w:p>
    <w:p w14:paraId="25DC1820" w14:textId="77777777" w:rsidR="001139E0" w:rsidRPr="00476C27" w:rsidRDefault="001139E0" w:rsidP="001139E0">
      <w:pPr>
        <w:jc w:val="right"/>
        <w:rPr>
          <w:rFonts w:ascii="Times New Roman" w:hAnsi="Times New Roman" w:cs="Times New Roman"/>
        </w:rPr>
      </w:pPr>
    </w:p>
    <w:p w14:paraId="07963E86" w14:textId="77777777" w:rsidR="001139E0" w:rsidRPr="00476C27" w:rsidRDefault="001139E0" w:rsidP="001139E0">
      <w:pPr>
        <w:jc w:val="right"/>
        <w:rPr>
          <w:rFonts w:ascii="Times New Roman" w:hAnsi="Times New Roman" w:cs="Times New Roman"/>
        </w:rPr>
      </w:pPr>
    </w:p>
    <w:p w14:paraId="7514F576" w14:textId="3F59A31A" w:rsidR="001139E0" w:rsidRPr="00476C27" w:rsidRDefault="001139E0" w:rsidP="0011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Pr="00476C27">
        <w:rPr>
          <w:rFonts w:ascii="Times New Roman" w:hAnsi="Times New Roman" w:cs="Times New Roman"/>
          <w:sz w:val="28"/>
          <w:szCs w:val="28"/>
        </w:rPr>
        <w:t xml:space="preserve"> Міжнародної конференції «Стимулювання економічного відновлення: масштабування досвіду цифрової освіти у вищих навчальних закладах»  за рахунок коштів </w:t>
      </w:r>
      <w:proofErr w:type="spellStart"/>
      <w:r w:rsidRPr="00476C2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76C27">
        <w:rPr>
          <w:rFonts w:ascii="Times New Roman" w:hAnsi="Times New Roman" w:cs="Times New Roman"/>
          <w:sz w:val="28"/>
          <w:szCs w:val="28"/>
        </w:rPr>
        <w:t xml:space="preserve"> в сфері «Розбудова свободи для України - підвищення рівня володіння ІТ-технологіями серед українських біженців, які проживають в країнах ЄС»</w:t>
      </w:r>
    </w:p>
    <w:p w14:paraId="4019A32F" w14:textId="77777777" w:rsidR="001139E0" w:rsidRPr="00476C27" w:rsidRDefault="001139E0" w:rsidP="0011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4731"/>
      </w:tblGrid>
      <w:tr w:rsidR="001139E0" w:rsidRPr="001139E0" w14:paraId="4A9765FB" w14:textId="77777777" w:rsidTr="001139E0"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6A4FB" w14:textId="77777777" w:rsidR="001139E0" w:rsidRPr="001139E0" w:rsidRDefault="001139E0" w:rsidP="001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u w:val="single"/>
                <w:lang w:eastAsia="uk-UA"/>
                <w14:ligatures w14:val="none"/>
              </w:rPr>
              <w:t>19 вересня, четвер</w:t>
            </w:r>
          </w:p>
          <w:p w14:paraId="10C40242" w14:textId="77777777" w:rsidR="001139E0" w:rsidRPr="001139E0" w:rsidRDefault="001139E0" w:rsidP="00113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139E0" w:rsidRPr="001139E0" w14:paraId="598F29C2" w14:textId="77777777" w:rsidTr="001139E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03D61" w14:textId="77777777" w:rsidR="001139E0" w:rsidRPr="001139E0" w:rsidRDefault="001139E0" w:rsidP="001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13:30 – 14:00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F7AFF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Реєстрація учасників.</w:t>
            </w:r>
          </w:p>
          <w:p w14:paraId="1D0E4A6D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Вітальна кава.</w:t>
            </w:r>
          </w:p>
          <w:p w14:paraId="4849FD81" w14:textId="77777777" w:rsidR="001139E0" w:rsidRPr="001139E0" w:rsidRDefault="001139E0" w:rsidP="00113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139E0" w:rsidRPr="001139E0" w14:paraId="66A94067" w14:textId="77777777" w:rsidTr="001139E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1E6E5" w14:textId="77777777" w:rsidR="001139E0" w:rsidRPr="001139E0" w:rsidRDefault="001139E0" w:rsidP="001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14:00 – 14:45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E6387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Відкриття Конференції</w:t>
            </w:r>
          </w:p>
          <w:p w14:paraId="5311A30E" w14:textId="20FE83F6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139E0" w:rsidRPr="001139E0" w14:paraId="30EA46E3" w14:textId="77777777" w:rsidTr="001139E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893FA" w14:textId="77777777" w:rsidR="001139E0" w:rsidRPr="001139E0" w:rsidRDefault="001139E0" w:rsidP="001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14:45 – 15:00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18827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Підхід до преси учасників відкриття.</w:t>
            </w:r>
          </w:p>
          <w:p w14:paraId="08013210" w14:textId="77777777" w:rsidR="001139E0" w:rsidRPr="001139E0" w:rsidRDefault="001139E0" w:rsidP="00113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</w:tbl>
    <w:p w14:paraId="2EB91054" w14:textId="5D3D681D" w:rsidR="001139E0" w:rsidRPr="001139E0" w:rsidRDefault="001139E0" w:rsidP="001139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113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15:00 -15:45   </w:t>
      </w:r>
      <w:r w:rsidRPr="00113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</w:t>
      </w:r>
      <w:r w:rsidRPr="00113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ПЛЕНАРНЕ ЗАСІДАННЯ</w:t>
      </w:r>
    </w:p>
    <w:tbl>
      <w:tblPr>
        <w:tblW w:w="118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7786"/>
        <w:gridCol w:w="426"/>
        <w:gridCol w:w="1748"/>
      </w:tblGrid>
      <w:tr w:rsidR="001139E0" w:rsidRPr="001139E0" w14:paraId="11BD0489" w14:textId="77777777" w:rsidTr="001139E0">
        <w:trPr>
          <w:gridAfter w:val="1"/>
        </w:trPr>
        <w:tc>
          <w:tcPr>
            <w:tcW w:w="10065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315DC" w14:textId="445D3636" w:rsidR="001139E0" w:rsidRPr="001139E0" w:rsidRDefault="001139E0" w:rsidP="00113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1A1FAE2F" w14:textId="3360DE3E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15.45 – 17.00      Протокольний захід</w:t>
            </w:r>
          </w:p>
          <w:p w14:paraId="4C69EDBB" w14:textId="77777777" w:rsidR="001139E0" w:rsidRPr="001139E0" w:rsidRDefault="001139E0" w:rsidP="0011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u w:val="single"/>
                <w:lang w:eastAsia="uk-UA"/>
                <w14:ligatures w14:val="none"/>
              </w:rPr>
              <w:t>20 вересня, п’ятниця</w:t>
            </w:r>
          </w:p>
          <w:p w14:paraId="16D202AA" w14:textId="77777777" w:rsidR="001139E0" w:rsidRPr="001139E0" w:rsidRDefault="001139E0" w:rsidP="001139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139E0" w:rsidRPr="001139E0" w14:paraId="7E0647F7" w14:textId="77777777" w:rsidTr="001139E0">
        <w:trPr>
          <w:gridAfter w:val="1"/>
        </w:trPr>
        <w:tc>
          <w:tcPr>
            <w:tcW w:w="18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3A7E8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9.30 – 10.00</w:t>
            </w:r>
          </w:p>
        </w:tc>
        <w:tc>
          <w:tcPr>
            <w:tcW w:w="821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D223B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Реєстрація учасників.</w:t>
            </w:r>
          </w:p>
          <w:p w14:paraId="33871F0E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Вітальна кава.</w:t>
            </w:r>
          </w:p>
          <w:p w14:paraId="61BF2BF5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1139E0" w:rsidRPr="001139E0" w14:paraId="7FFD6F0E" w14:textId="77777777" w:rsidTr="001139E0">
        <w:trPr>
          <w:gridAfter w:val="2"/>
          <w:wAfter w:w="2174" w:type="dxa"/>
        </w:trPr>
        <w:tc>
          <w:tcPr>
            <w:tcW w:w="18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02B01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10.00 – 11.30</w:t>
            </w:r>
          </w:p>
        </w:tc>
        <w:tc>
          <w:tcPr>
            <w:tcW w:w="778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EC798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Продовження Конференції.</w:t>
            </w:r>
          </w:p>
          <w:p w14:paraId="292BBA02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Паралельні секції 1-4.</w:t>
            </w:r>
          </w:p>
          <w:p w14:paraId="0D8BA384" w14:textId="2114DE8C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Секція 1. «Розширення можливостей </w:t>
            </w:r>
            <w:proofErr w:type="spellStart"/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She-Tech</w:t>
            </w:r>
            <w:proofErr w:type="spellEnd"/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: підвищення цифрової грамотності жінок на ринку праці»</w:t>
            </w:r>
          </w:p>
          <w:p w14:paraId="55E151D1" w14:textId="6C09A273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Секція 3. </w:t>
            </w: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«Удосконалення педагогічного інструментарію викладання ІТ дисциплін»</w:t>
            </w:r>
          </w:p>
          <w:p w14:paraId="37EC5173" w14:textId="41918A5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Секція 2. «Синергія університетської співпраці для економічного відновлення України»</w:t>
            </w:r>
          </w:p>
        </w:tc>
      </w:tr>
      <w:tr w:rsidR="001139E0" w:rsidRPr="001139E0" w14:paraId="4460E157" w14:textId="77777777" w:rsidTr="001139E0">
        <w:trPr>
          <w:gridAfter w:val="2"/>
          <w:wAfter w:w="2174" w:type="dxa"/>
        </w:trPr>
        <w:tc>
          <w:tcPr>
            <w:tcW w:w="18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A7AD3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778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6CB8B" w14:textId="5CD56CBE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Секція 4. «Дослідження соціального впливу міграції в контексті сталого розвитку в ЄС та Україні»</w:t>
            </w:r>
          </w:p>
          <w:p w14:paraId="07FB07A4" w14:textId="3E6BEE74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1139E0" w:rsidRPr="001139E0" w14:paraId="4A4204E1" w14:textId="77777777" w:rsidTr="001139E0">
        <w:trPr>
          <w:gridAfter w:val="2"/>
          <w:wAfter w:w="2174" w:type="dxa"/>
        </w:trPr>
        <w:tc>
          <w:tcPr>
            <w:tcW w:w="18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19A60" w14:textId="4CADD344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11.30</w:t>
            </w: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12.00</w:t>
            </w:r>
          </w:p>
          <w:p w14:paraId="5F7C318F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778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62F3D" w14:textId="746444D8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Кава-брейк</w:t>
            </w: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  <w:p w14:paraId="48CF0D67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1139E0" w:rsidRPr="001139E0" w14:paraId="430FCDFC" w14:textId="77777777" w:rsidTr="001139E0">
        <w:tc>
          <w:tcPr>
            <w:tcW w:w="18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20B1F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12.00–12.30</w:t>
            </w:r>
          </w:p>
        </w:tc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186DD" w14:textId="77777777" w:rsidR="001139E0" w:rsidRPr="001139E0" w:rsidRDefault="001139E0" w:rsidP="0011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139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Заключне засідання Конференції.</w:t>
            </w:r>
          </w:p>
        </w:tc>
      </w:tr>
    </w:tbl>
    <w:p w14:paraId="22B223D3" w14:textId="77777777" w:rsidR="001139E0" w:rsidRPr="001139E0" w:rsidRDefault="001139E0" w:rsidP="00113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sectPr w:rsidR="001139E0" w:rsidRPr="001139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331A0"/>
    <w:multiLevelType w:val="multilevel"/>
    <w:tmpl w:val="F5FC5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66004"/>
    <w:multiLevelType w:val="multilevel"/>
    <w:tmpl w:val="AB50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004A24"/>
    <w:multiLevelType w:val="multilevel"/>
    <w:tmpl w:val="3CC4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351284">
    <w:abstractNumId w:val="1"/>
  </w:num>
  <w:num w:numId="2" w16cid:durableId="536771849">
    <w:abstractNumId w:val="2"/>
  </w:num>
  <w:num w:numId="3" w16cid:durableId="29152123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E0"/>
    <w:rsid w:val="001139E0"/>
    <w:rsid w:val="005F18F6"/>
    <w:rsid w:val="008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3669"/>
  <w15:chartTrackingRefBased/>
  <w15:docId w15:val="{EA260292-DCDB-4F1E-881F-0F0BB757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3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3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39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39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39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39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39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39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3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13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13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13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9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139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3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9724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694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 Ковтун</dc:creator>
  <cp:keywords/>
  <dc:description/>
  <cp:lastModifiedBy>Алла  Ковтун</cp:lastModifiedBy>
  <cp:revision>1</cp:revision>
  <dcterms:created xsi:type="dcterms:W3CDTF">2024-08-16T13:21:00Z</dcterms:created>
  <dcterms:modified xsi:type="dcterms:W3CDTF">2024-08-16T13:31:00Z</dcterms:modified>
</cp:coreProperties>
</file>