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71DA" w14:textId="45A10658" w:rsidR="007C25E3" w:rsidRPr="00476C27" w:rsidRDefault="007C25E3" w:rsidP="007C25E3">
      <w:pPr>
        <w:jc w:val="right"/>
        <w:rPr>
          <w:rFonts w:ascii="Times New Roman" w:hAnsi="Times New Roman" w:cs="Times New Roman"/>
        </w:rPr>
      </w:pPr>
      <w:r w:rsidRPr="00476C27">
        <w:rPr>
          <w:rFonts w:ascii="Times New Roman" w:hAnsi="Times New Roman" w:cs="Times New Roman"/>
        </w:rPr>
        <w:t xml:space="preserve">Додаток №3 до наказу </w:t>
      </w:r>
    </w:p>
    <w:p w14:paraId="565F04B8" w14:textId="21A3769A" w:rsidR="007C25E3" w:rsidRPr="00476C27" w:rsidRDefault="007C25E3" w:rsidP="007C25E3">
      <w:pPr>
        <w:jc w:val="right"/>
        <w:rPr>
          <w:rFonts w:ascii="Times New Roman" w:hAnsi="Times New Roman" w:cs="Times New Roman"/>
        </w:rPr>
      </w:pPr>
      <w:r w:rsidRPr="00476C27">
        <w:rPr>
          <w:rFonts w:ascii="Times New Roman" w:hAnsi="Times New Roman" w:cs="Times New Roman"/>
        </w:rPr>
        <w:t>«</w:t>
      </w:r>
      <w:r w:rsidRPr="00476C27">
        <w:rPr>
          <w:rFonts w:ascii="Times New Roman" w:hAnsi="Times New Roman" w:cs="Times New Roman"/>
        </w:rPr>
        <w:t>Про проведення міжнародної конференції «Стимулювання економічного відновлення: масштабування досвіду цифрової освіти у вищих навчальних закладах»</w:t>
      </w:r>
    </w:p>
    <w:p w14:paraId="55CD6926" w14:textId="77777777" w:rsidR="007C25E3" w:rsidRPr="00476C27" w:rsidRDefault="007C25E3" w:rsidP="007C25E3">
      <w:pPr>
        <w:jc w:val="right"/>
        <w:rPr>
          <w:rFonts w:ascii="Times New Roman" w:hAnsi="Times New Roman" w:cs="Times New Roman"/>
        </w:rPr>
      </w:pPr>
    </w:p>
    <w:p w14:paraId="0F2DA626" w14:textId="77777777" w:rsidR="007C25E3" w:rsidRPr="00476C27" w:rsidRDefault="007C25E3" w:rsidP="007C25E3">
      <w:pPr>
        <w:jc w:val="right"/>
        <w:rPr>
          <w:rFonts w:ascii="Times New Roman" w:hAnsi="Times New Roman" w:cs="Times New Roman"/>
        </w:rPr>
      </w:pPr>
    </w:p>
    <w:p w14:paraId="6624BEC6" w14:textId="77777777" w:rsidR="007C25E3" w:rsidRPr="00476C27" w:rsidRDefault="007C25E3" w:rsidP="007C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C27">
        <w:rPr>
          <w:rFonts w:ascii="Times New Roman" w:hAnsi="Times New Roman" w:cs="Times New Roman"/>
          <w:sz w:val="28"/>
          <w:szCs w:val="28"/>
        </w:rPr>
        <w:t>К</w:t>
      </w:r>
      <w:r w:rsidRPr="00476C27">
        <w:rPr>
          <w:rFonts w:ascii="Times New Roman" w:hAnsi="Times New Roman" w:cs="Times New Roman"/>
          <w:sz w:val="28"/>
          <w:szCs w:val="28"/>
        </w:rPr>
        <w:t>ошторис</w:t>
      </w:r>
      <w:r w:rsidRPr="00476C27">
        <w:rPr>
          <w:rFonts w:ascii="Times New Roman" w:hAnsi="Times New Roman" w:cs="Times New Roman"/>
          <w:sz w:val="28"/>
          <w:szCs w:val="28"/>
        </w:rPr>
        <w:t xml:space="preserve"> витрат</w:t>
      </w:r>
    </w:p>
    <w:p w14:paraId="250F987C" w14:textId="2AB798CF" w:rsidR="007C25E3" w:rsidRPr="00476C27" w:rsidRDefault="007C25E3" w:rsidP="007C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C27">
        <w:rPr>
          <w:rFonts w:ascii="Times New Roman" w:hAnsi="Times New Roman" w:cs="Times New Roman"/>
          <w:sz w:val="28"/>
          <w:szCs w:val="28"/>
        </w:rPr>
        <w:t xml:space="preserve">на проведення </w:t>
      </w:r>
      <w:r w:rsidRPr="00476C27">
        <w:rPr>
          <w:rFonts w:ascii="Times New Roman" w:hAnsi="Times New Roman" w:cs="Times New Roman"/>
          <w:sz w:val="28"/>
          <w:szCs w:val="28"/>
        </w:rPr>
        <w:t xml:space="preserve"> </w:t>
      </w:r>
      <w:r w:rsidRPr="00476C27">
        <w:rPr>
          <w:rFonts w:ascii="Times New Roman" w:hAnsi="Times New Roman" w:cs="Times New Roman"/>
          <w:sz w:val="28"/>
          <w:szCs w:val="28"/>
        </w:rPr>
        <w:t>М</w:t>
      </w:r>
      <w:r w:rsidRPr="00476C27">
        <w:rPr>
          <w:rFonts w:ascii="Times New Roman" w:hAnsi="Times New Roman" w:cs="Times New Roman"/>
          <w:sz w:val="28"/>
          <w:szCs w:val="28"/>
        </w:rPr>
        <w:t>іжнародної конференції «Стимулювання економічного відновлення: масштабування досвіду цифрової освіти у вищих навчальних закладах»</w:t>
      </w:r>
      <w:r w:rsidRPr="00476C27">
        <w:rPr>
          <w:rFonts w:ascii="Times New Roman" w:hAnsi="Times New Roman" w:cs="Times New Roman"/>
          <w:sz w:val="28"/>
          <w:szCs w:val="28"/>
        </w:rPr>
        <w:t xml:space="preserve">  </w:t>
      </w:r>
      <w:r w:rsidRPr="00476C27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proofErr w:type="spellStart"/>
      <w:r w:rsidRPr="00476C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76C27">
        <w:rPr>
          <w:rFonts w:ascii="Times New Roman" w:hAnsi="Times New Roman" w:cs="Times New Roman"/>
          <w:sz w:val="28"/>
          <w:szCs w:val="28"/>
        </w:rPr>
        <w:t xml:space="preserve"> в сфері «Розбудова свободи для України - підвищення рівня володіння ІТ-технологіями серед українських біженців, які проживають в країнах ЄС»</w:t>
      </w:r>
    </w:p>
    <w:p w14:paraId="22C6367E" w14:textId="77777777" w:rsidR="007C25E3" w:rsidRPr="00476C27" w:rsidRDefault="007C25E3" w:rsidP="007C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1926"/>
        <w:gridCol w:w="1926"/>
        <w:gridCol w:w="1926"/>
      </w:tblGrid>
      <w:tr w:rsidR="007C25E3" w:rsidRPr="00476C27" w14:paraId="35BED171" w14:textId="77777777" w:rsidTr="007C25E3">
        <w:tc>
          <w:tcPr>
            <w:tcW w:w="704" w:type="dxa"/>
          </w:tcPr>
          <w:p w14:paraId="7FA7813B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58159E3B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064298E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D9B0A8C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FF06E28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5E3" w:rsidRPr="00476C27" w14:paraId="1B68C644" w14:textId="77777777" w:rsidTr="007C25E3">
        <w:tc>
          <w:tcPr>
            <w:tcW w:w="704" w:type="dxa"/>
          </w:tcPr>
          <w:p w14:paraId="7475BEE1" w14:textId="2DD64016" w:rsidR="007C25E3" w:rsidRPr="00476C27" w:rsidRDefault="007C25E3" w:rsidP="007C25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6428ADFB" w14:textId="230EC942" w:rsidR="007C25E3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Поліграфічна продукція, роздаткові матеріали, витратні матеріали,</w:t>
            </w: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 xml:space="preserve"> банери</w:t>
            </w:r>
          </w:p>
        </w:tc>
        <w:tc>
          <w:tcPr>
            <w:tcW w:w="1926" w:type="dxa"/>
          </w:tcPr>
          <w:p w14:paraId="07A753EC" w14:textId="55AE3527" w:rsidR="007C25E3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5E3" w:rsidRPr="00476C27">
              <w:rPr>
                <w:rFonts w:ascii="Times New Roman" w:hAnsi="Times New Roman" w:cs="Times New Roman"/>
                <w:sz w:val="28"/>
                <w:szCs w:val="28"/>
              </w:rPr>
              <w:t>0 000 грн.</w:t>
            </w:r>
          </w:p>
        </w:tc>
        <w:tc>
          <w:tcPr>
            <w:tcW w:w="1926" w:type="dxa"/>
          </w:tcPr>
          <w:p w14:paraId="394B4121" w14:textId="68A1D581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70E51E7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5E3" w:rsidRPr="00476C27" w14:paraId="4401EA38" w14:textId="77777777" w:rsidTr="007C25E3">
        <w:tc>
          <w:tcPr>
            <w:tcW w:w="704" w:type="dxa"/>
          </w:tcPr>
          <w:p w14:paraId="1D8ACCC9" w14:textId="3198A607" w:rsidR="007C25E3" w:rsidRPr="00476C27" w:rsidRDefault="007C25E3" w:rsidP="007C25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70DF09B1" w14:textId="24FC0496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</w:p>
        </w:tc>
        <w:tc>
          <w:tcPr>
            <w:tcW w:w="1926" w:type="dxa"/>
          </w:tcPr>
          <w:p w14:paraId="3783C0DD" w14:textId="24F84AB8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50000 грн.</w:t>
            </w:r>
          </w:p>
        </w:tc>
        <w:tc>
          <w:tcPr>
            <w:tcW w:w="1926" w:type="dxa"/>
          </w:tcPr>
          <w:p w14:paraId="548AB7F9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8C0B58E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5E3" w:rsidRPr="00476C27" w14:paraId="5709C4F4" w14:textId="77777777" w:rsidTr="007C25E3">
        <w:tc>
          <w:tcPr>
            <w:tcW w:w="704" w:type="dxa"/>
          </w:tcPr>
          <w:p w14:paraId="188333D3" w14:textId="333EB757" w:rsidR="007C25E3" w:rsidRPr="00476C27" w:rsidRDefault="007C25E3" w:rsidP="007C25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7C67D215" w14:textId="2DE0004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 xml:space="preserve">Бейджі </w:t>
            </w:r>
          </w:p>
        </w:tc>
        <w:tc>
          <w:tcPr>
            <w:tcW w:w="1926" w:type="dxa"/>
          </w:tcPr>
          <w:p w14:paraId="35F364D1" w14:textId="4045A3B2" w:rsidR="007C25E3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7902" w:rsidRPr="00476C27">
              <w:rPr>
                <w:rFonts w:ascii="Times New Roman" w:hAnsi="Times New Roman" w:cs="Times New Roman"/>
                <w:sz w:val="28"/>
                <w:szCs w:val="28"/>
              </w:rPr>
              <w:t>00 грн.</w:t>
            </w:r>
          </w:p>
        </w:tc>
        <w:tc>
          <w:tcPr>
            <w:tcW w:w="1926" w:type="dxa"/>
          </w:tcPr>
          <w:p w14:paraId="556F8310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203CE30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5E3" w:rsidRPr="00476C27" w14:paraId="1412FDCC" w14:textId="77777777" w:rsidTr="007C25E3">
        <w:tc>
          <w:tcPr>
            <w:tcW w:w="704" w:type="dxa"/>
          </w:tcPr>
          <w:p w14:paraId="2CD5A35A" w14:textId="393441AF" w:rsidR="007C25E3" w:rsidRPr="00476C27" w:rsidRDefault="007C25E3" w:rsidP="0057790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1AE87DF4" w14:textId="233548D5" w:rsidR="007C25E3" w:rsidRPr="00476C27" w:rsidRDefault="00577902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Транспортні витрати</w:t>
            </w:r>
          </w:p>
        </w:tc>
        <w:tc>
          <w:tcPr>
            <w:tcW w:w="1926" w:type="dxa"/>
          </w:tcPr>
          <w:p w14:paraId="6434AD57" w14:textId="3294C9A7" w:rsidR="007C25E3" w:rsidRPr="00476C27" w:rsidRDefault="00577902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 xml:space="preserve">10 000 грн. </w:t>
            </w:r>
          </w:p>
        </w:tc>
        <w:tc>
          <w:tcPr>
            <w:tcW w:w="1926" w:type="dxa"/>
          </w:tcPr>
          <w:p w14:paraId="53EAC92E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134DD19" w14:textId="77777777" w:rsidR="007C25E3" w:rsidRPr="00476C27" w:rsidRDefault="007C25E3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902" w:rsidRPr="00476C27" w14:paraId="1D6E111F" w14:textId="77777777" w:rsidTr="007C25E3">
        <w:tc>
          <w:tcPr>
            <w:tcW w:w="704" w:type="dxa"/>
          </w:tcPr>
          <w:p w14:paraId="5FFDBB2B" w14:textId="77777777" w:rsidR="00577902" w:rsidRPr="00476C27" w:rsidRDefault="00577902" w:rsidP="0057790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240237D7" w14:textId="58768DD5" w:rsidR="00577902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926" w:type="dxa"/>
          </w:tcPr>
          <w:p w14:paraId="0424F712" w14:textId="3B926E2E" w:rsidR="00577902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81000 грн.</w:t>
            </w:r>
          </w:p>
        </w:tc>
        <w:tc>
          <w:tcPr>
            <w:tcW w:w="1926" w:type="dxa"/>
          </w:tcPr>
          <w:p w14:paraId="1927175A" w14:textId="77777777" w:rsidR="00577902" w:rsidRPr="00476C27" w:rsidRDefault="00577902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BB798D0" w14:textId="77777777" w:rsidR="00577902" w:rsidRPr="00476C27" w:rsidRDefault="00577902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27" w:rsidRPr="00476C27" w14:paraId="5685C994" w14:textId="77777777" w:rsidTr="007C25E3">
        <w:tc>
          <w:tcPr>
            <w:tcW w:w="704" w:type="dxa"/>
          </w:tcPr>
          <w:p w14:paraId="0D54C43D" w14:textId="77777777" w:rsidR="00476C27" w:rsidRPr="00476C27" w:rsidRDefault="00476C27" w:rsidP="0057790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07F90725" w14:textId="77777777" w:rsidR="00476C27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793C5A5" w14:textId="77777777" w:rsidR="00476C27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B123569" w14:textId="77777777" w:rsidR="00476C27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49801B2" w14:textId="77777777" w:rsidR="00476C27" w:rsidRPr="00476C27" w:rsidRDefault="00476C27" w:rsidP="007C2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0F3138" w14:textId="77777777" w:rsidR="007C25E3" w:rsidRPr="00476C27" w:rsidRDefault="007C25E3" w:rsidP="007C2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6DFA2" w14:textId="54984351" w:rsidR="00476C27" w:rsidRPr="00476C27" w:rsidRDefault="00476C27" w:rsidP="007C2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27">
        <w:rPr>
          <w:rFonts w:ascii="Times New Roman" w:hAnsi="Times New Roman" w:cs="Times New Roman"/>
          <w:sz w:val="28"/>
          <w:szCs w:val="28"/>
        </w:rPr>
        <w:t xml:space="preserve">Можливий перерозподіл коштів в рамках кошторису </w:t>
      </w:r>
    </w:p>
    <w:p w14:paraId="7E0C8038" w14:textId="77777777" w:rsidR="00476C27" w:rsidRPr="00476C27" w:rsidRDefault="00476C27" w:rsidP="007C2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A4CB0" w14:textId="77777777" w:rsidR="00476C27" w:rsidRPr="00476C27" w:rsidRDefault="00476C27" w:rsidP="007C2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CBB73" w14:textId="2C532497" w:rsidR="00476C27" w:rsidRDefault="00476C27" w:rsidP="00CD6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C27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476C27">
        <w:rPr>
          <w:rFonts w:ascii="Times New Roman" w:hAnsi="Times New Roman" w:cs="Times New Roman"/>
          <w:sz w:val="28"/>
          <w:szCs w:val="28"/>
        </w:rPr>
        <w:tab/>
      </w:r>
      <w:r w:rsidRPr="00476C27">
        <w:rPr>
          <w:rFonts w:ascii="Times New Roman" w:hAnsi="Times New Roman" w:cs="Times New Roman"/>
          <w:sz w:val="28"/>
          <w:szCs w:val="28"/>
        </w:rPr>
        <w:tab/>
      </w:r>
      <w:r w:rsidRPr="00476C27">
        <w:rPr>
          <w:rFonts w:ascii="Times New Roman" w:hAnsi="Times New Roman" w:cs="Times New Roman"/>
          <w:sz w:val="28"/>
          <w:szCs w:val="28"/>
        </w:rPr>
        <w:tab/>
      </w:r>
      <w:r w:rsidR="00CD6430">
        <w:rPr>
          <w:rFonts w:ascii="Times New Roman" w:hAnsi="Times New Roman" w:cs="Times New Roman"/>
          <w:sz w:val="28"/>
          <w:szCs w:val="28"/>
        </w:rPr>
        <w:tab/>
      </w:r>
      <w:r w:rsidR="00CD6430">
        <w:rPr>
          <w:rFonts w:ascii="Times New Roman" w:hAnsi="Times New Roman" w:cs="Times New Roman"/>
          <w:sz w:val="28"/>
          <w:szCs w:val="28"/>
        </w:rPr>
        <w:tab/>
      </w:r>
      <w:r w:rsidRPr="00476C27">
        <w:rPr>
          <w:rFonts w:ascii="Times New Roman" w:hAnsi="Times New Roman" w:cs="Times New Roman"/>
          <w:sz w:val="28"/>
          <w:szCs w:val="28"/>
        </w:rPr>
        <w:tab/>
        <w:t>Людмила СУББОТІНА</w:t>
      </w:r>
    </w:p>
    <w:p w14:paraId="30B18726" w14:textId="77777777" w:rsidR="00476C27" w:rsidRDefault="00476C27" w:rsidP="0047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A1464" w14:textId="0CAF8568" w:rsidR="00476C27" w:rsidRPr="00476C27" w:rsidRDefault="00476C27" w:rsidP="00CD6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ФСП, к</w:t>
      </w:r>
      <w:r w:rsidR="00CD6430">
        <w:rPr>
          <w:rFonts w:ascii="Times New Roman" w:hAnsi="Times New Roman" w:cs="Times New Roman"/>
          <w:sz w:val="28"/>
          <w:szCs w:val="28"/>
        </w:rPr>
        <w:t>оординатор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D6430">
        <w:rPr>
          <w:rFonts w:ascii="Times New Roman" w:hAnsi="Times New Roman" w:cs="Times New Roman"/>
          <w:sz w:val="28"/>
          <w:szCs w:val="28"/>
        </w:rPr>
        <w:tab/>
      </w:r>
      <w:r w:rsidR="00CD6430">
        <w:rPr>
          <w:rFonts w:ascii="Times New Roman" w:hAnsi="Times New Roman" w:cs="Times New Roman"/>
          <w:sz w:val="28"/>
          <w:szCs w:val="28"/>
        </w:rPr>
        <w:tab/>
      </w:r>
      <w:r w:rsidR="00CD6430">
        <w:rPr>
          <w:rFonts w:ascii="Times New Roman" w:hAnsi="Times New Roman" w:cs="Times New Roman"/>
          <w:sz w:val="28"/>
          <w:szCs w:val="28"/>
        </w:rPr>
        <w:tab/>
      </w:r>
      <w:r w:rsidR="00CD6430">
        <w:rPr>
          <w:rFonts w:ascii="Times New Roman" w:hAnsi="Times New Roman" w:cs="Times New Roman"/>
          <w:sz w:val="28"/>
          <w:szCs w:val="28"/>
        </w:rPr>
        <w:tab/>
        <w:t>Олена АКІМОВА</w:t>
      </w:r>
    </w:p>
    <w:sectPr w:rsidR="00476C27" w:rsidRPr="00476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3BEC"/>
    <w:multiLevelType w:val="hybridMultilevel"/>
    <w:tmpl w:val="5966FF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0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E3"/>
    <w:rsid w:val="00133CBC"/>
    <w:rsid w:val="00476C27"/>
    <w:rsid w:val="00577902"/>
    <w:rsid w:val="007C25E3"/>
    <w:rsid w:val="00A94D35"/>
    <w:rsid w:val="00C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553F"/>
  <w15:chartTrackingRefBased/>
  <w15:docId w15:val="{5A35F467-D4C7-4DF7-9685-1FAA923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5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5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C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C2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C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C25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25E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C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 Ковтун</dc:creator>
  <cp:keywords/>
  <dc:description/>
  <cp:lastModifiedBy>Алла  Ковтун</cp:lastModifiedBy>
  <cp:revision>2</cp:revision>
  <dcterms:created xsi:type="dcterms:W3CDTF">2024-08-15T09:25:00Z</dcterms:created>
  <dcterms:modified xsi:type="dcterms:W3CDTF">2024-08-15T11:21:00Z</dcterms:modified>
</cp:coreProperties>
</file>