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FC" w:rsidRPr="006624C2" w:rsidRDefault="00BE1F41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eastAsia="SimSun" w:cs="Times New Roman"/>
          <w:sz w:val="24"/>
          <w:szCs w:val="24"/>
          <w:lang w:eastAsia="zh-CN"/>
        </w:rPr>
        <w:t>Додаток 3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до </w:t>
      </w:r>
      <w:r w:rsidR="00286CFC" w:rsidRPr="006624C2">
        <w:rPr>
          <w:rFonts w:eastAsia="SimSun" w:cs="Times New Roman"/>
          <w:sz w:val="24"/>
          <w:szCs w:val="24"/>
          <w:lang w:eastAsia="zh-CN"/>
        </w:rPr>
        <w:t xml:space="preserve">Наказу </w:t>
      </w:r>
    </w:p>
    <w:p w:rsidR="00286CFC" w:rsidRDefault="00286CFC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r w:rsidRPr="006624C2">
        <w:rPr>
          <w:rFonts w:eastAsia="SimSun" w:cs="Times New Roman"/>
          <w:sz w:val="24"/>
          <w:szCs w:val="24"/>
          <w:lang w:eastAsia="zh-CN"/>
        </w:rPr>
        <w:t xml:space="preserve">Про проведення </w:t>
      </w:r>
      <w:proofErr w:type="spellStart"/>
      <w:r w:rsidRPr="006624C2">
        <w:rPr>
          <w:rFonts w:eastAsia="SimSun" w:cs="Times New Roman"/>
          <w:sz w:val="24"/>
          <w:szCs w:val="24"/>
          <w:lang w:eastAsia="zh-CN"/>
        </w:rPr>
        <w:t>загальноуніверситетськ</w:t>
      </w:r>
      <w:r>
        <w:rPr>
          <w:rFonts w:eastAsia="SimSun" w:cs="Times New Roman"/>
          <w:sz w:val="24"/>
          <w:szCs w:val="24"/>
          <w:lang w:eastAsia="zh-CN"/>
        </w:rPr>
        <w:t>ого</w:t>
      </w:r>
      <w:proofErr w:type="spellEnd"/>
    </w:p>
    <w:p w:rsidR="00286CFC" w:rsidRPr="006624C2" w:rsidRDefault="00286CFC" w:rsidP="00286CFC">
      <w:pPr>
        <w:spacing w:after="0" w:line="240" w:lineRule="auto"/>
        <w:ind w:left="360" w:firstLine="0"/>
        <w:jc w:val="right"/>
        <w:rPr>
          <w:rFonts w:eastAsia="SimSun" w:cs="Times New Roman"/>
          <w:sz w:val="24"/>
          <w:szCs w:val="24"/>
          <w:lang w:eastAsia="zh-CN"/>
        </w:rPr>
      </w:pPr>
      <w:proofErr w:type="spellStart"/>
      <w:r w:rsidRPr="006624C2">
        <w:rPr>
          <w:rFonts w:eastAsia="SimSun" w:cs="Times New Roman"/>
          <w:sz w:val="24"/>
          <w:szCs w:val="24"/>
          <w:lang w:eastAsia="zh-CN"/>
        </w:rPr>
        <w:t>кіберспортивн</w:t>
      </w:r>
      <w:r>
        <w:rPr>
          <w:rFonts w:eastAsia="SimSun" w:cs="Times New Roman"/>
          <w:sz w:val="24"/>
          <w:szCs w:val="24"/>
          <w:lang w:eastAsia="zh-CN"/>
        </w:rPr>
        <w:t>ого</w:t>
      </w:r>
      <w:proofErr w:type="spellEnd"/>
      <w:r w:rsidRPr="006624C2">
        <w:rPr>
          <w:rFonts w:eastAsia="SimSun" w:cs="Times New Roman"/>
          <w:sz w:val="24"/>
          <w:szCs w:val="24"/>
          <w:lang w:eastAsia="zh-CN"/>
        </w:rPr>
        <w:t xml:space="preserve"> турнір</w:t>
      </w:r>
      <w:r>
        <w:rPr>
          <w:rFonts w:eastAsia="SimSun" w:cs="Times New Roman"/>
          <w:sz w:val="24"/>
          <w:szCs w:val="24"/>
          <w:lang w:eastAsia="zh-CN"/>
        </w:rPr>
        <w:t>у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  <w:r>
        <w:rPr>
          <w:rFonts w:eastAsia="SimSun" w:cs="Times New Roman"/>
          <w:sz w:val="24"/>
          <w:szCs w:val="24"/>
          <w:lang w:eastAsia="zh-CN"/>
        </w:rPr>
        <w:t>«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KPI </w:t>
      </w:r>
      <w:proofErr w:type="spellStart"/>
      <w:r w:rsidRPr="006624C2">
        <w:rPr>
          <w:rFonts w:eastAsia="SimSun" w:cs="Times New Roman"/>
          <w:sz w:val="24"/>
          <w:szCs w:val="24"/>
          <w:lang w:eastAsia="zh-CN"/>
        </w:rPr>
        <w:t>University</w:t>
      </w:r>
      <w:proofErr w:type="spellEnd"/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  <w:proofErr w:type="spellStart"/>
      <w:r w:rsidRPr="006624C2">
        <w:rPr>
          <w:rFonts w:eastAsia="SimSun" w:cs="Times New Roman"/>
          <w:sz w:val="24"/>
          <w:szCs w:val="24"/>
          <w:lang w:eastAsia="zh-CN"/>
        </w:rPr>
        <w:t>Cup</w:t>
      </w:r>
      <w:proofErr w:type="spellEnd"/>
      <w:r>
        <w:rPr>
          <w:rFonts w:eastAsia="SimSun" w:cs="Times New Roman"/>
          <w:sz w:val="24"/>
          <w:szCs w:val="24"/>
          <w:lang w:eastAsia="zh-CN"/>
        </w:rPr>
        <w:t>»</w:t>
      </w:r>
      <w:r w:rsidRPr="006624C2">
        <w:rPr>
          <w:rFonts w:eastAsia="SimSun" w:cs="Times New Roman"/>
          <w:sz w:val="24"/>
          <w:szCs w:val="24"/>
          <w:lang w:eastAsia="zh-CN"/>
        </w:rPr>
        <w:t xml:space="preserve"> </w:t>
      </w:r>
    </w:p>
    <w:p w:rsidR="00F16DBE" w:rsidRPr="006624C2" w:rsidRDefault="00F16DBE" w:rsidP="00286CFC">
      <w:pPr>
        <w:spacing w:after="0" w:line="240" w:lineRule="auto"/>
        <w:ind w:left="360" w:firstLine="0"/>
        <w:jc w:val="right"/>
        <w:rPr>
          <w:rFonts w:eastAsia="Times New Roman" w:cs="Times New Roman"/>
          <w:position w:val="-1"/>
          <w:sz w:val="24"/>
          <w:szCs w:val="24"/>
          <w:lang w:eastAsia="zh-CN"/>
        </w:rPr>
      </w:pPr>
    </w:p>
    <w:p w:rsidR="00BE1F41" w:rsidRPr="006624C2" w:rsidRDefault="00BE1F41" w:rsidP="00BE1F41">
      <w:pPr>
        <w:ind w:firstLine="0"/>
        <w:jc w:val="center"/>
        <w:rPr>
          <w:rFonts w:eastAsia="Times New Roman" w:cs="Times New Roman"/>
          <w:b/>
          <w:position w:val="-1"/>
          <w:szCs w:val="28"/>
          <w:lang w:eastAsia="zh-CN"/>
        </w:rPr>
      </w:pPr>
      <w:r w:rsidRPr="006624C2">
        <w:rPr>
          <w:rFonts w:eastAsia="Times New Roman" w:cs="Times New Roman"/>
          <w:b/>
          <w:position w:val="-1"/>
          <w:szCs w:val="28"/>
          <w:lang w:eastAsia="zh-CN"/>
        </w:rPr>
        <w:t>РЕГЛАМЕНТ</w:t>
      </w:r>
    </w:p>
    <w:p w:rsidR="00286CFC" w:rsidRDefault="00286CFC" w:rsidP="00286CFC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>ЗАГАЛЬНО</w:t>
      </w:r>
      <w:r w:rsidRPr="006624C2">
        <w:rPr>
          <w:rFonts w:eastAsia="SimSun" w:cs="Times New Roman"/>
          <w:b/>
          <w:szCs w:val="28"/>
          <w:lang w:eastAsia="zh-CN"/>
        </w:rPr>
        <w:t xml:space="preserve">УНІВЕРСИТЕТСЬКОГО КІБЕРСПОРТИВНОГО </w:t>
      </w:r>
    </w:p>
    <w:p w:rsidR="00286CFC" w:rsidRDefault="00286CFC" w:rsidP="00286CFC">
      <w:pPr>
        <w:spacing w:after="0" w:line="240" w:lineRule="auto"/>
        <w:ind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 xml:space="preserve">ТУРНІРУ </w:t>
      </w:r>
      <w:r>
        <w:rPr>
          <w:rFonts w:eastAsia="SimSun" w:cs="Times New Roman"/>
          <w:b/>
          <w:szCs w:val="28"/>
          <w:lang w:eastAsia="zh-CN"/>
        </w:rPr>
        <w:t>«</w:t>
      </w:r>
      <w:r w:rsidRPr="006624C2">
        <w:rPr>
          <w:rFonts w:eastAsia="SimSun" w:cs="Times New Roman"/>
          <w:b/>
          <w:szCs w:val="28"/>
          <w:lang w:eastAsia="zh-CN"/>
        </w:rPr>
        <w:t>KPI UNIVERSITY CUP</w:t>
      </w:r>
      <w:r>
        <w:rPr>
          <w:rFonts w:eastAsia="SimSun" w:cs="Times New Roman"/>
          <w:b/>
          <w:szCs w:val="28"/>
          <w:lang w:eastAsia="zh-CN"/>
        </w:rPr>
        <w:t>»</w:t>
      </w:r>
      <w:r w:rsidRPr="006624C2">
        <w:rPr>
          <w:rFonts w:eastAsia="SimSun" w:cs="Times New Roman"/>
          <w:b/>
          <w:szCs w:val="28"/>
          <w:lang w:eastAsia="zh-CN"/>
        </w:rPr>
        <w:t xml:space="preserve"> </w:t>
      </w:r>
    </w:p>
    <w:p w:rsidR="00BE1F41" w:rsidRPr="006624C2" w:rsidRDefault="00286CFC" w:rsidP="00286CFC">
      <w:pPr>
        <w:spacing w:after="0" w:line="240" w:lineRule="auto"/>
        <w:ind w:left="360" w:firstLine="0"/>
        <w:jc w:val="center"/>
        <w:rPr>
          <w:rFonts w:eastAsia="SimSun" w:cs="Times New Roman"/>
          <w:b/>
          <w:szCs w:val="28"/>
          <w:lang w:eastAsia="zh-CN"/>
        </w:rPr>
      </w:pPr>
      <w:r w:rsidRPr="006624C2">
        <w:rPr>
          <w:rFonts w:eastAsia="SimSun" w:cs="Times New Roman"/>
          <w:b/>
          <w:szCs w:val="28"/>
          <w:lang w:eastAsia="zh-CN"/>
        </w:rPr>
        <w:t xml:space="preserve">З ДИСЦИПЛІНИ </w:t>
      </w:r>
      <w:r>
        <w:rPr>
          <w:rFonts w:eastAsia="SimSun" w:cs="Times New Roman"/>
          <w:b/>
          <w:szCs w:val="28"/>
          <w:lang w:eastAsia="zh-CN"/>
        </w:rPr>
        <w:t>«</w:t>
      </w:r>
      <w:r w:rsidR="00BE1F41">
        <w:rPr>
          <w:rFonts w:eastAsia="SimSun" w:cs="Times New Roman"/>
          <w:b/>
          <w:szCs w:val="28"/>
          <w:lang w:val="en-US" w:eastAsia="zh-CN"/>
        </w:rPr>
        <w:t xml:space="preserve">DOTA </w:t>
      </w:r>
      <w:r w:rsidR="00BE1F41" w:rsidRPr="006624C2">
        <w:rPr>
          <w:rFonts w:eastAsia="SimSun" w:cs="Times New Roman"/>
          <w:b/>
          <w:szCs w:val="28"/>
          <w:lang w:eastAsia="zh-CN"/>
        </w:rPr>
        <w:t>2</w:t>
      </w:r>
      <w:r>
        <w:rPr>
          <w:rFonts w:eastAsia="SimSun" w:cs="Times New Roman"/>
          <w:b/>
          <w:szCs w:val="28"/>
          <w:lang w:eastAsia="zh-CN"/>
        </w:rPr>
        <w:t>»</w:t>
      </w:r>
    </w:p>
    <w:p w:rsidR="007B52F6" w:rsidRDefault="007B52F6" w:rsidP="007B52F6">
      <w:pPr>
        <w:ind w:firstLine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</w:p>
    <w:p w:rsidR="007B52F6" w:rsidRDefault="00BE1F41" w:rsidP="007B52F6">
      <w:pPr>
        <w:pStyle w:val="a3"/>
        <w:numPr>
          <w:ilvl w:val="0"/>
          <w:numId w:val="21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7B52F6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Загальні положення</w:t>
      </w:r>
    </w:p>
    <w:p w:rsidR="00BE1F41" w:rsidRPr="008F5ACB" w:rsidRDefault="00BE1F41" w:rsidP="007B52F6">
      <w:pPr>
        <w:pStyle w:val="a3"/>
        <w:numPr>
          <w:ilvl w:val="1"/>
          <w:numId w:val="2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7B52F6">
        <w:rPr>
          <w:rFonts w:eastAsia="Times New Roman" w:cs="Times New Roman"/>
          <w:position w:val="-1"/>
          <w:sz w:val="24"/>
          <w:szCs w:val="24"/>
          <w:lang w:eastAsia="zh-CN"/>
        </w:rPr>
        <w:t>Метою турніру є розвиток кіберспорту серед студентів, популяризація командної гри та формування збірної команди університету.</w:t>
      </w:r>
    </w:p>
    <w:p w:rsidR="008F5ACB" w:rsidRPr="008F5ACB" w:rsidRDefault="008F5ACB" w:rsidP="007B52F6">
      <w:pPr>
        <w:pStyle w:val="a3"/>
        <w:numPr>
          <w:ilvl w:val="1"/>
          <w:numId w:val="2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 xml:space="preserve">Турнір розрахований на </w:t>
      </w:r>
      <w:proofErr w:type="spellStart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учасників</w:t>
      </w:r>
      <w:proofErr w:type="spellEnd"/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незалежно від їхнього рівня гри. Усі матчі проводяться в стандартному режимі </w:t>
      </w:r>
      <w:proofErr w:type="spellStart"/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>Captains</w:t>
      </w:r>
      <w:proofErr w:type="spellEnd"/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>Mode</w:t>
      </w:r>
      <w:proofErr w:type="spellEnd"/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8F5ACB" w:rsidRPr="006624C2" w:rsidRDefault="008F5ACB" w:rsidP="008F5ACB">
      <w:pPr>
        <w:pStyle w:val="a3"/>
        <w:numPr>
          <w:ilvl w:val="1"/>
          <w:numId w:val="2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Реєстрація команд для участі в турнірі здійснюється через 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Google</w:t>
      </w:r>
      <w:proofErr w:type="spellEnd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Форму. Капітан команди заповнює форму, вказуючи назву команди, контактну інформацію, а також дані всіх учасників – ПІБ, навчальний підрозділ та групу (за наявності), посилання на 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Steam</w:t>
      </w:r>
      <w:proofErr w:type="spellEnd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-профіль та підтвердження їх статусу здобувача освіти, співробітника чи випускника КПІ ім. Ігоря Сікорського.</w:t>
      </w:r>
    </w:p>
    <w:p w:rsidR="008F5ACB" w:rsidRPr="006624C2" w:rsidRDefault="008F5ACB" w:rsidP="008F5ACB">
      <w:pPr>
        <w:pStyle w:val="a3"/>
        <w:numPr>
          <w:ilvl w:val="1"/>
          <w:numId w:val="22"/>
        </w:numP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Право на участь у Турнірі мають лише дійсні студенти, аспіранти, співробітники КПІ  на момент проведення турніру (та випускники КПІ ім. Ігоря Сікорського 2024 року). Документом, що може надати допуск до участі в Турнірі є: студентський квиток (знімок екрану з Дії допускається), посвідчення курсанта (для ІСЗЗІ), довідка про навчання, лист про зарахування (для студентів ФІОТ контрактної форми 1 курсу), посвідчення працівника та/або аспіранта, диплом бакалавра/магістра 2024 року.</w:t>
      </w:r>
    </w:p>
    <w:p w:rsidR="00C07793" w:rsidRPr="00C07793" w:rsidRDefault="008F5ACB" w:rsidP="00C07793">
      <w:pPr>
        <w:pStyle w:val="a3"/>
        <w:numPr>
          <w:ilvl w:val="1"/>
          <w:numId w:val="22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Комунікація капітанів команд між собою та організаторами здійснюється в спеціально створеному 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Telegram</w:t>
      </w:r>
      <w:proofErr w:type="spellEnd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-чаті. Зворотній зв’язок з оргкомітетом – t.me/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KPI_Cybersport_bot</w:t>
      </w:r>
      <w:proofErr w:type="spellEnd"/>
    </w:p>
    <w:p w:rsidR="00C07793" w:rsidRDefault="00C07793" w:rsidP="00C07793">
      <w:pPr>
        <w:pStyle w:val="a3"/>
        <w:numPr>
          <w:ilvl w:val="0"/>
          <w:numId w:val="21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C07793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Дати проведення турніру</w:t>
      </w:r>
    </w:p>
    <w:p w:rsidR="009A1ED8" w:rsidRPr="009A1ED8" w:rsidRDefault="00C07793" w:rsidP="009A1ED8">
      <w:pPr>
        <w:pStyle w:val="a3"/>
        <w:numPr>
          <w:ilvl w:val="1"/>
          <w:numId w:val="25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C07793">
        <w:rPr>
          <w:rFonts w:eastAsia="Times New Roman" w:cs="Times New Roman"/>
          <w:position w:val="-1"/>
          <w:sz w:val="24"/>
          <w:szCs w:val="24"/>
          <w:lang w:eastAsia="zh-CN"/>
        </w:rPr>
        <w:t>Реєстрація команд для участі у Т</w:t>
      </w:r>
      <w:r>
        <w:rPr>
          <w:rFonts w:eastAsia="Times New Roman" w:cs="Times New Roman"/>
          <w:position w:val="-1"/>
          <w:sz w:val="24"/>
          <w:szCs w:val="24"/>
          <w:lang w:eastAsia="zh-CN"/>
        </w:rPr>
        <w:t>урнірі відкрита з 7 жовтня по 1</w:t>
      </w: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8</w:t>
      </w:r>
      <w:r w:rsidRPr="00C07793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жовтня 2024 року включно. Для участі в Турнірі необхідно заповнити форму для реєстрації в зазначений період.</w:t>
      </w:r>
    </w:p>
    <w:p w:rsidR="009A1ED8" w:rsidRPr="009A1ED8" w:rsidRDefault="00C07793" w:rsidP="009A1ED8">
      <w:pPr>
        <w:pStyle w:val="a3"/>
        <w:numPr>
          <w:ilvl w:val="1"/>
          <w:numId w:val="25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>Групова стадія Т</w:t>
      </w:r>
      <w:r w:rsidR="009A1ED8">
        <w:rPr>
          <w:rFonts w:eastAsia="Times New Roman" w:cs="Times New Roman"/>
          <w:position w:val="-1"/>
          <w:sz w:val="24"/>
          <w:szCs w:val="24"/>
          <w:lang w:eastAsia="zh-CN"/>
        </w:rPr>
        <w:t>урніру проходитиме з 19 по 20</w:t>
      </w: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жовтня. Матчі групової стадії будуть</w:t>
      </w:r>
      <w:r w:rsid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проводитись після 10</w:t>
      </w: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:00 у зазначений період. Графік ігор Оргкомітет опублікує капітанам команд у </w:t>
      </w:r>
      <w:proofErr w:type="spellStart"/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>Telegram</w:t>
      </w:r>
      <w:proofErr w:type="spellEnd"/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>-чаті не пізніше ніж за 12 годин до початку матчів.</w:t>
      </w:r>
    </w:p>
    <w:p w:rsidR="009A1ED8" w:rsidRPr="009A1ED8" w:rsidRDefault="00C07793" w:rsidP="009A1ED8">
      <w:pPr>
        <w:pStyle w:val="a3"/>
        <w:numPr>
          <w:ilvl w:val="1"/>
          <w:numId w:val="25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Плей-офф стадія розпочнеться </w:t>
      </w:r>
      <w:r w:rsidR="009A1ED8">
        <w:rPr>
          <w:rFonts w:eastAsia="Times New Roman" w:cs="Times New Roman"/>
          <w:position w:val="-1"/>
          <w:sz w:val="24"/>
          <w:szCs w:val="24"/>
          <w:lang w:val="ru-RU" w:eastAsia="zh-CN"/>
        </w:rPr>
        <w:t>21</w:t>
      </w:r>
      <w:r w:rsid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жовтня і триватиме до 25 жовтня</w:t>
      </w: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>. Матчі плей-офф проводяться за попередньо узгодженим часом між командами та організаторами.</w:t>
      </w:r>
    </w:p>
    <w:p w:rsidR="00C07793" w:rsidRPr="004F79A0" w:rsidRDefault="00C07793" w:rsidP="009A1ED8">
      <w:pPr>
        <w:pStyle w:val="a3"/>
        <w:numPr>
          <w:ilvl w:val="1"/>
          <w:numId w:val="25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Фінальні матчі турніру пройдуть у форматі</w:t>
      </w:r>
      <w:r w:rsid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LAN з 26</w:t>
      </w: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="009A1ED8">
        <w:rPr>
          <w:rFonts w:eastAsia="Times New Roman" w:cs="Times New Roman"/>
          <w:position w:val="-1"/>
          <w:sz w:val="24"/>
          <w:szCs w:val="24"/>
          <w:lang w:val="ru-RU" w:eastAsia="zh-CN"/>
        </w:rPr>
        <w:t>жовтня</w:t>
      </w:r>
      <w:proofErr w:type="spellEnd"/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 11:00 у</w:t>
      </w:r>
      <w:r w:rsidRPr="006624C2">
        <w:t xml:space="preserve"> </w:t>
      </w:r>
      <w:r w:rsidRPr="009A1ED8">
        <w:rPr>
          <w:rFonts w:eastAsia="Times New Roman" w:cs="Times New Roman"/>
          <w:position w:val="-1"/>
          <w:sz w:val="24"/>
          <w:szCs w:val="24"/>
          <w:lang w:eastAsia="zh-CN"/>
        </w:rPr>
        <w:t>в комп'ютерному клубі CYBERION «на Політехнічній».</w:t>
      </w:r>
    </w:p>
    <w:p w:rsidR="00EB51EB" w:rsidRDefault="004F79A0" w:rsidP="00EB51EB">
      <w:pPr>
        <w:pStyle w:val="a3"/>
        <w:numPr>
          <w:ilvl w:val="0"/>
          <w:numId w:val="21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EB51EB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Формат проведення турніру</w:t>
      </w:r>
    </w:p>
    <w:p w:rsidR="00EB51EB" w:rsidRPr="00EB51EB" w:rsidRDefault="004F79A0" w:rsidP="00EB51EB">
      <w:pPr>
        <w:pStyle w:val="a3"/>
        <w:numPr>
          <w:ilvl w:val="1"/>
          <w:numId w:val="2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EB51EB">
        <w:rPr>
          <w:rFonts w:eastAsia="Times New Roman" w:cs="Times New Roman"/>
          <w:position w:val="-1"/>
          <w:sz w:val="24"/>
          <w:szCs w:val="24"/>
          <w:lang w:eastAsia="zh-CN"/>
        </w:rPr>
        <w:t>Груповий етап</w:t>
      </w:r>
    </w:p>
    <w:p w:rsidR="00EB51EB" w:rsidRPr="00EB51EB" w:rsidRDefault="004F79A0" w:rsidP="00EB51EB">
      <w:pPr>
        <w:pStyle w:val="a3"/>
        <w:numPr>
          <w:ilvl w:val="2"/>
          <w:numId w:val="2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EB51EB">
        <w:rPr>
          <w:rFonts w:eastAsia="Times New Roman" w:cs="Times New Roman"/>
          <w:position w:val="-1"/>
          <w:sz w:val="24"/>
          <w:szCs w:val="24"/>
          <w:lang w:eastAsia="zh-CN"/>
        </w:rPr>
        <w:t>Турнір починається з групового етапу.</w:t>
      </w:r>
    </w:p>
    <w:p w:rsidR="005A27D1" w:rsidRPr="005A27D1" w:rsidRDefault="004F79A0" w:rsidP="005A27D1">
      <w:pPr>
        <w:pStyle w:val="a3"/>
        <w:numPr>
          <w:ilvl w:val="2"/>
          <w:numId w:val="2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EB51EB">
        <w:rPr>
          <w:rFonts w:eastAsia="Times New Roman" w:cs="Times New Roman"/>
          <w:position w:val="-1"/>
          <w:sz w:val="24"/>
          <w:szCs w:val="24"/>
          <w:lang w:eastAsia="zh-CN"/>
        </w:rPr>
        <w:t>Формат і</w:t>
      </w:r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 xml:space="preserve">гор у групах: </w:t>
      </w:r>
      <w:proofErr w:type="spellStart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>Best</w:t>
      </w:r>
      <w:proofErr w:type="spellEnd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>of</w:t>
      </w:r>
      <w:proofErr w:type="spellEnd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 (</w:t>
      </w:r>
      <w:proofErr w:type="spellStart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>Bo</w:t>
      </w:r>
      <w:proofErr w:type="spellEnd"/>
      <w:r w:rsidR="00EB51EB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</w:t>
      </w:r>
      <w:r w:rsidR="00212F39">
        <w:rPr>
          <w:rFonts w:eastAsia="Times New Roman" w:cs="Times New Roman"/>
          <w:position w:val="-1"/>
          <w:sz w:val="24"/>
          <w:szCs w:val="24"/>
          <w:lang w:eastAsia="zh-CN"/>
        </w:rPr>
        <w:t>), онлайн</w:t>
      </w:r>
    </w:p>
    <w:p w:rsidR="005A27D1" w:rsidRPr="005A27D1" w:rsidRDefault="004F79A0" w:rsidP="005A27D1">
      <w:pPr>
        <w:pStyle w:val="a3"/>
        <w:numPr>
          <w:ilvl w:val="2"/>
          <w:numId w:val="2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Групи формуються з 4 команд шляхом випадкового розподілу або балансуванням (рівномірного розподілу команд між групами за показниками рівня гри) за рішенням Оргкомітету. </w:t>
      </w:r>
    </w:p>
    <w:p w:rsidR="004F79A0" w:rsidRPr="005A27D1" w:rsidRDefault="004F79A0" w:rsidP="005A27D1">
      <w:pPr>
        <w:pStyle w:val="a3"/>
        <w:numPr>
          <w:ilvl w:val="2"/>
          <w:numId w:val="28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За кожен зіграний матч команди отримують </w:t>
      </w:r>
      <w:proofErr w:type="spellStart"/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>очки</w:t>
      </w:r>
      <w:proofErr w:type="spellEnd"/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 xml:space="preserve">: Перемога - 3 </w:t>
      </w:r>
      <w:proofErr w:type="spellStart"/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>очки</w:t>
      </w:r>
      <w:proofErr w:type="spellEnd"/>
      <w:r w:rsidRPr="005A27D1">
        <w:rPr>
          <w:rFonts w:eastAsia="Times New Roman" w:cs="Times New Roman"/>
          <w:position w:val="-1"/>
          <w:sz w:val="24"/>
          <w:szCs w:val="24"/>
          <w:lang w:eastAsia="zh-CN"/>
        </w:rPr>
        <w:t>. Поразка - 0 очок.</w:t>
      </w:r>
    </w:p>
    <w:p w:rsidR="00AF5969" w:rsidRPr="00AF5969" w:rsidRDefault="004F79A0" w:rsidP="00E65C79">
      <w:pPr>
        <w:pStyle w:val="a3"/>
        <w:numPr>
          <w:ilvl w:val="1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Додаткові матчі </w:t>
      </w:r>
    </w:p>
    <w:p w:rsidR="00AF5969" w:rsidRPr="00AF5969" w:rsidRDefault="00AF5969" w:rsidP="00AF5969">
      <w:pPr>
        <w:pStyle w:val="a3"/>
        <w:spacing w:before="240" w:after="0"/>
        <w:ind w:left="1080" w:firstLine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eastAsia="zh-CN"/>
        </w:rPr>
        <w:t>У випадку</w:t>
      </w:r>
      <w:r w:rsidRPr="00AF596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рівної кількості очок за підсумками групового етапу можливі наступні варіанти вирішення:</w:t>
      </w:r>
    </w:p>
    <w:p w:rsidR="00AF5969" w:rsidRPr="002D50F8" w:rsidRDefault="00AF5969" w:rsidP="00AF5969">
      <w:pPr>
        <w:numPr>
          <w:ilvl w:val="0"/>
          <w:numId w:val="24"/>
        </w:numPr>
        <w:tabs>
          <w:tab w:val="num" w:pos="720"/>
        </w:tabs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>Особисті зустрічі (результат матчів між командами).</w:t>
      </w:r>
    </w:p>
    <w:p w:rsidR="00AF5969" w:rsidRPr="00AF5969" w:rsidRDefault="00AF5969" w:rsidP="00AF5969">
      <w:pPr>
        <w:numPr>
          <w:ilvl w:val="0"/>
          <w:numId w:val="24"/>
        </w:numPr>
        <w:tabs>
          <w:tab w:val="num" w:pos="720"/>
        </w:tabs>
        <w:spacing w:after="0"/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2D50F8">
        <w:rPr>
          <w:rFonts w:eastAsia="Times New Roman" w:cs="Times New Roman"/>
          <w:position w:val="-1"/>
          <w:sz w:val="24"/>
          <w:szCs w:val="24"/>
          <w:lang w:eastAsia="zh-CN"/>
        </w:rPr>
        <w:t xml:space="preserve">Якщо результат особистих зустрічей однаковий, проводяться </w:t>
      </w:r>
      <w:r w:rsidRPr="002D50F8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перегравання</w:t>
      </w: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між командами</w:t>
      </w: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.</w:t>
      </w:r>
    </w:p>
    <w:p w:rsidR="004F79A0" w:rsidRPr="006624C2" w:rsidRDefault="004F79A0" w:rsidP="00E65C79">
      <w:pPr>
        <w:pStyle w:val="a3"/>
        <w:numPr>
          <w:ilvl w:val="1"/>
          <w:numId w:val="29"/>
        </w:numPr>
        <w:spacing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Вихід із групи</w:t>
      </w:r>
    </w:p>
    <w:p w:rsidR="004F79A0" w:rsidRPr="006624C2" w:rsidRDefault="0096510E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Команди, що посіли перше місце </w:t>
      </w:r>
      <w:r w:rsidR="004F79A0" w:rsidRPr="006624C2">
        <w:rPr>
          <w:rFonts w:eastAsia="Times New Roman" w:cs="Times New Roman"/>
          <w:position w:val="-1"/>
          <w:sz w:val="24"/>
          <w:szCs w:val="24"/>
          <w:lang w:eastAsia="zh-CN"/>
        </w:rPr>
        <w:t>у своїй групі, проходять до верхньої сітки плей-офф.</w:t>
      </w:r>
    </w:p>
    <w:p w:rsidR="004F79A0" w:rsidRPr="0096510E" w:rsidRDefault="004F79A0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Команди, що посіли </w:t>
      </w:r>
      <w:r w:rsidR="0096510E">
        <w:rPr>
          <w:rFonts w:eastAsia="Times New Roman" w:cs="Times New Roman"/>
          <w:position w:val="-1"/>
          <w:sz w:val="24"/>
          <w:szCs w:val="24"/>
          <w:lang w:val="ru-RU" w:eastAsia="zh-CN"/>
        </w:rPr>
        <w:t>2</w:t>
      </w:r>
      <w:r w:rsidR="0096510E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місце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, проходять до нижньої сітки плей-офф.</w:t>
      </w:r>
    </w:p>
    <w:p w:rsidR="0096510E" w:rsidRPr="0096510E" w:rsidRDefault="0096510E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Команди, що посіли </w:t>
      </w: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3 та 4</w:t>
      </w: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місце, покидають Турнір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4F79A0" w:rsidRPr="006624C2" w:rsidRDefault="004F79A0" w:rsidP="00E65C79">
      <w:pPr>
        <w:pStyle w:val="a3"/>
        <w:numPr>
          <w:ilvl w:val="1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Плей-офф.</w:t>
      </w:r>
    </w:p>
    <w:p w:rsidR="004F79A0" w:rsidRPr="006624C2" w:rsidRDefault="004F79A0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Всі матчі у стадії плей-офф граються у форматі 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Best</w:t>
      </w:r>
      <w:proofErr w:type="spellEnd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of</w:t>
      </w:r>
      <w:proofErr w:type="spellEnd"/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3 (Bo3)</w:t>
      </w:r>
      <w:r w:rsidR="0096510E" w:rsidRPr="00354F50">
        <w:rPr>
          <w:rFonts w:eastAsia="Times New Roman" w:cs="Times New Roman"/>
          <w:position w:val="-1"/>
          <w:sz w:val="24"/>
          <w:szCs w:val="24"/>
          <w:lang w:eastAsia="zh-CN"/>
        </w:rPr>
        <w:t>, окрім першої стадії матчів нижньої сітки (Во1)</w:t>
      </w: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  <w:r w:rsidR="003A324F" w:rsidRPr="00354F50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</w:p>
    <w:p w:rsidR="004F79A0" w:rsidRPr="006624C2" w:rsidRDefault="003A324F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proofErr w:type="spellStart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Сітка</w:t>
      </w:r>
      <w:proofErr w:type="spellEnd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формується</w:t>
      </w:r>
      <w:proofErr w:type="spellEnd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за принципом </w:t>
      </w:r>
      <w:r>
        <w:rPr>
          <w:rFonts w:eastAsia="Times New Roman" w:cs="Times New Roman"/>
          <w:position w:val="-1"/>
          <w:sz w:val="24"/>
          <w:szCs w:val="24"/>
          <w:lang w:val="en-US" w:eastAsia="zh-CN"/>
        </w:rPr>
        <w:t>double</w:t>
      </w:r>
      <w:r w:rsidRPr="00354F50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>
        <w:rPr>
          <w:rFonts w:eastAsia="Times New Roman" w:cs="Times New Roman"/>
          <w:position w:val="-1"/>
          <w:sz w:val="24"/>
          <w:szCs w:val="24"/>
          <w:lang w:val="en-US" w:eastAsia="zh-CN"/>
        </w:rPr>
        <w:t>elimination</w:t>
      </w:r>
      <w:r w:rsidRPr="00354F50">
        <w:rPr>
          <w:rFonts w:eastAsia="Times New Roman" w:cs="Times New Roman"/>
          <w:position w:val="-1"/>
          <w:sz w:val="24"/>
          <w:szCs w:val="24"/>
          <w:lang w:val="ru-RU" w:eastAsia="zh-CN"/>
        </w:rPr>
        <w:t>.</w:t>
      </w: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4F79A0" w:rsidRPr="006624C2">
        <w:rPr>
          <w:rFonts w:eastAsia="Times New Roman" w:cs="Times New Roman"/>
          <w:position w:val="-1"/>
          <w:sz w:val="24"/>
          <w:szCs w:val="24"/>
          <w:lang w:eastAsia="zh-CN"/>
        </w:rPr>
        <w:t>Команди з верхньої сітки продовжують змагання до фіналу, тоді як команди з нижньої сітки борються за шанс повернутися до турніру.</w:t>
      </w:r>
    </w:p>
    <w:p w:rsidR="004F79A0" w:rsidRPr="006624C2" w:rsidRDefault="004F79A0" w:rsidP="00E65C79">
      <w:pPr>
        <w:pStyle w:val="a3"/>
        <w:numPr>
          <w:ilvl w:val="1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>Фінал</w:t>
      </w:r>
    </w:p>
    <w:p w:rsidR="004F79A0" w:rsidRPr="006624C2" w:rsidRDefault="00E65C79" w:rsidP="00E65C79">
      <w:pPr>
        <w:pStyle w:val="a3"/>
        <w:numPr>
          <w:ilvl w:val="2"/>
          <w:numId w:val="29"/>
        </w:numPr>
        <w:spacing w:before="240" w:after="0"/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</w:pPr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 xml:space="preserve">Фінальний матч турніру також проводиться у Києві у комп’ютерну клубі CYBERION </w:t>
      </w:r>
      <w:proofErr w:type="spellStart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>Polytech</w:t>
      </w:r>
      <w:proofErr w:type="spellEnd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(Берестейський проспект, 31) форматі </w:t>
      </w:r>
      <w:proofErr w:type="spellStart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>Best</w:t>
      </w:r>
      <w:proofErr w:type="spellEnd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>of</w:t>
      </w:r>
      <w:proofErr w:type="spellEnd"/>
      <w:r w:rsidRPr="00E65C7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3 (Bo3).Переможець фінального матчу стає чемпіоном турніру.</w:t>
      </w:r>
    </w:p>
    <w:p w:rsidR="00C436C8" w:rsidRPr="00C436C8" w:rsidRDefault="00C436C8" w:rsidP="00C436C8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proofErr w:type="spellStart"/>
      <w: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Реєстрацiя</w:t>
      </w:r>
      <w:proofErr w:type="spellEnd"/>
      <w: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.</w:t>
      </w:r>
    </w:p>
    <w:p w:rsidR="001D0451" w:rsidRDefault="002D50F8" w:rsidP="00C436C8">
      <w:pPr>
        <w:pStyle w:val="a3"/>
        <w:numPr>
          <w:ilvl w:val="1"/>
          <w:numId w:val="3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 xml:space="preserve">Реєструючись на турнір, кожен учасник зобов'язаний ознайомитися з регламентом турніру і суворо дотримуватися його. У разі недотримання гравцем правил і </w:t>
      </w: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положень, зазначених в регламенті, його команду мож</w:t>
      </w:r>
      <w:r w:rsidR="001D0451">
        <w:rPr>
          <w:rFonts w:eastAsia="Times New Roman" w:cs="Times New Roman"/>
          <w:position w:val="-1"/>
          <w:sz w:val="24"/>
          <w:szCs w:val="24"/>
          <w:lang w:eastAsia="zh-CN"/>
        </w:rPr>
        <w:t>уть дискваліфікувати з турніру.</w:t>
      </w:r>
    </w:p>
    <w:p w:rsidR="001D0451" w:rsidRDefault="002D50F8" w:rsidP="00C436C8">
      <w:pPr>
        <w:pStyle w:val="a3"/>
        <w:numPr>
          <w:ilvl w:val="1"/>
          <w:numId w:val="3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>Представник команди</w:t>
      </w:r>
      <w:r w:rsidR="00C436C8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(</w:t>
      </w:r>
      <w:proofErr w:type="spellStart"/>
      <w:r w:rsidR="00C436C8">
        <w:rPr>
          <w:rFonts w:eastAsia="Times New Roman" w:cs="Times New Roman"/>
          <w:position w:val="-1"/>
          <w:sz w:val="24"/>
          <w:szCs w:val="24"/>
          <w:lang w:val="ru-RU" w:eastAsia="zh-CN"/>
        </w:rPr>
        <w:t>капітан</w:t>
      </w:r>
      <w:proofErr w:type="spellEnd"/>
      <w:r w:rsidR="00C436C8">
        <w:rPr>
          <w:rFonts w:eastAsia="Times New Roman" w:cs="Times New Roman"/>
          <w:position w:val="-1"/>
          <w:sz w:val="24"/>
          <w:szCs w:val="24"/>
          <w:lang w:val="ru-RU" w:eastAsia="zh-CN"/>
        </w:rPr>
        <w:t>)</w:t>
      </w: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зобов'язується вказувати достовірну інформацію про склад команди, гравців, а також відповідає за ознайомлення своєї команди з регламентом і</w:t>
      </w:r>
      <w:r w:rsid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правилами турніру.</w:t>
      </w:r>
    </w:p>
    <w:p w:rsidR="001D0451" w:rsidRDefault="002D50F8" w:rsidP="00C436C8">
      <w:pPr>
        <w:pStyle w:val="a3"/>
        <w:numPr>
          <w:ilvl w:val="1"/>
          <w:numId w:val="3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>Надання невірної інформації є підставою для відмови</w:t>
      </w:r>
      <w:r w:rsid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команді на участь у змаганнях.</w:t>
      </w:r>
    </w:p>
    <w:p w:rsidR="001D0451" w:rsidRDefault="002D50F8" w:rsidP="001D0451">
      <w:pPr>
        <w:pStyle w:val="a3"/>
        <w:numPr>
          <w:ilvl w:val="1"/>
          <w:numId w:val="3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 xml:space="preserve">На час проведення турніру, у кожного з гравців має бути відкритий </w:t>
      </w:r>
      <w:proofErr w:type="spellStart"/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>Steam</w:t>
      </w:r>
      <w:proofErr w:type="spellEnd"/>
      <w:r w:rsidRPr="00C436C8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профіль.</w:t>
      </w:r>
    </w:p>
    <w:p w:rsidR="001D0451" w:rsidRPr="001D0451" w:rsidRDefault="002D50F8" w:rsidP="001D0451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Правила DOTA 2 та комунікація.</w:t>
      </w:r>
    </w:p>
    <w:p w:rsidR="001D0451" w:rsidRDefault="002D50F8" w:rsidP="001D0451">
      <w:pPr>
        <w:pStyle w:val="a3"/>
        <w:numPr>
          <w:ilvl w:val="1"/>
          <w:numId w:val="3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Заборонено використання будь яких </w:t>
      </w:r>
      <w:proofErr w:type="spellStart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багів</w:t>
      </w:r>
      <w:proofErr w:type="spellEnd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, </w:t>
      </w:r>
      <w:proofErr w:type="spellStart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читів</w:t>
      </w:r>
      <w:proofErr w:type="spellEnd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і інших способів отримання переваги над суперником не передбаченими грою. У випадку виявлення таких порушень команда одразу дискваліфікується. </w:t>
      </w:r>
    </w:p>
    <w:p w:rsidR="001D0451" w:rsidRDefault="002D50F8" w:rsidP="001D0451">
      <w:pPr>
        <w:pStyle w:val="a3"/>
        <w:numPr>
          <w:ilvl w:val="1"/>
          <w:numId w:val="3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Всі гравці мають приєднатися до </w:t>
      </w:r>
      <w:proofErr w:type="spellStart"/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Discord</w:t>
      </w:r>
      <w:proofErr w:type="spellEnd"/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серверу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>Турніру</w:t>
      </w:r>
      <w:proofErr w:type="spellEnd"/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створен</w:t>
      </w:r>
      <w:r w:rsidR="001D0451">
        <w:rPr>
          <w:rFonts w:eastAsia="Times New Roman" w:cs="Times New Roman"/>
          <w:position w:val="-1"/>
          <w:sz w:val="24"/>
          <w:szCs w:val="24"/>
          <w:lang w:eastAsia="zh-CN"/>
        </w:rPr>
        <w:t>ого організаторами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турніру. </w:t>
      </w:r>
    </w:p>
    <w:p w:rsidR="001D0451" w:rsidRDefault="002D50F8" w:rsidP="001D0451">
      <w:pPr>
        <w:pStyle w:val="a3"/>
        <w:numPr>
          <w:ilvl w:val="1"/>
          <w:numId w:val="3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Вся комунікація та зворотній зв’язок з </w:t>
      </w:r>
      <w:r w:rsidR="001D0451" w:rsidRPr="00354F50">
        <w:rPr>
          <w:rFonts w:eastAsia="Times New Roman" w:cs="Times New Roman"/>
          <w:position w:val="-1"/>
          <w:sz w:val="24"/>
          <w:szCs w:val="24"/>
          <w:lang w:eastAsia="zh-CN"/>
        </w:rPr>
        <w:t>організаторами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відбувається на </w:t>
      </w:r>
      <w:proofErr w:type="spellStart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Discord</w:t>
      </w:r>
      <w:proofErr w:type="spellEnd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сервері турніру</w:t>
      </w:r>
      <w:r w:rsidR="001D0451" w:rsidRPr="00354F50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та/або </w:t>
      </w:r>
      <w:r w:rsidR="001D0451">
        <w:rPr>
          <w:rFonts w:eastAsia="Times New Roman" w:cs="Times New Roman"/>
          <w:position w:val="-1"/>
          <w:sz w:val="24"/>
          <w:szCs w:val="24"/>
          <w:lang w:val="en-US" w:eastAsia="zh-CN"/>
        </w:rPr>
        <w:t>Telegram</w:t>
      </w:r>
      <w:r w:rsidR="001D0451" w:rsidRPr="00354F50">
        <w:rPr>
          <w:rFonts w:eastAsia="Times New Roman" w:cs="Times New Roman"/>
          <w:position w:val="-1"/>
          <w:sz w:val="24"/>
          <w:szCs w:val="24"/>
          <w:lang w:eastAsia="zh-CN"/>
        </w:rPr>
        <w:t>-чатами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. </w:t>
      </w:r>
    </w:p>
    <w:p w:rsidR="001D0451" w:rsidRDefault="002D50F8" w:rsidP="001D0451">
      <w:pPr>
        <w:pStyle w:val="a3"/>
        <w:numPr>
          <w:ilvl w:val="1"/>
          <w:numId w:val="3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Всі гравці команд під час матчу мають знаходитися в голосовому каналі </w:t>
      </w:r>
      <w:proofErr w:type="spellStart"/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Discord</w:t>
      </w:r>
      <w:proofErr w:type="spellEnd"/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серверу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1D0451" w:rsidRPr="001D0451" w:rsidRDefault="002D50F8" w:rsidP="001D0451">
      <w:pPr>
        <w:pStyle w:val="a3"/>
        <w:numPr>
          <w:ilvl w:val="1"/>
          <w:numId w:val="3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Якщо порушення буде зафіксовано у одного з </w:t>
      </w:r>
      <w:r w:rsidR="001D0451">
        <w:rPr>
          <w:rFonts w:eastAsia="Times New Roman" w:cs="Times New Roman"/>
          <w:position w:val="-1"/>
          <w:sz w:val="24"/>
          <w:szCs w:val="24"/>
          <w:lang w:eastAsia="zh-CN"/>
        </w:rPr>
        <w:t>гравців, вся команда</w:t>
      </w: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дискваліфікується з турніру</w:t>
      </w:r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за </w:t>
      </w:r>
      <w:proofErr w:type="spellStart"/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>рішенням</w:t>
      </w:r>
      <w:proofErr w:type="spellEnd"/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proofErr w:type="spellStart"/>
      <w:r w:rsidR="001D0451">
        <w:rPr>
          <w:rFonts w:eastAsia="Times New Roman" w:cs="Times New Roman"/>
          <w:position w:val="-1"/>
          <w:sz w:val="24"/>
          <w:szCs w:val="24"/>
          <w:lang w:val="ru-RU" w:eastAsia="zh-CN"/>
        </w:rPr>
        <w:t>оргкомітету</w:t>
      </w:r>
      <w:proofErr w:type="spellEnd"/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1D0451" w:rsidRPr="001D0451" w:rsidRDefault="002D50F8" w:rsidP="001D0451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Запізнення, неявки та заміни на турнір.</w:t>
      </w:r>
    </w:p>
    <w:p w:rsidR="00AA5106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1D0451">
        <w:rPr>
          <w:rFonts w:eastAsia="Times New Roman" w:cs="Times New Roman"/>
          <w:position w:val="-1"/>
          <w:sz w:val="24"/>
          <w:szCs w:val="24"/>
          <w:lang w:eastAsia="zh-CN"/>
        </w:rPr>
        <w:t>Паузи між матчами в турнірі не передбачено без поважної причини (див. 11.1).</w:t>
      </w:r>
    </w:p>
    <w:p w:rsidR="00AA5106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Команда зобов’язана підключитися в лобі протягом 10 хвилин після отримання капітаном даних для підключення до матчу.</w:t>
      </w:r>
    </w:p>
    <w:p w:rsidR="00AA5106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Якщо команда не з'являється на матч протягом 10 хвилин після встановленого часу, їй зараховується технічна поразка. Якщо це повторюється двічі, команда автоматично виключається з турніру.</w:t>
      </w:r>
    </w:p>
    <w:p w:rsidR="00AA5106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Розгляд питання про перенесення матчу або збільшення часу на підключення і збір команди буде здійснюватися лише при завчасному зверненні до організаторів/судді та н</w:t>
      </w:r>
      <w:r w:rsidR="00AA5106">
        <w:rPr>
          <w:rFonts w:eastAsia="Times New Roman" w:cs="Times New Roman"/>
          <w:position w:val="-1"/>
          <w:sz w:val="24"/>
          <w:szCs w:val="24"/>
          <w:lang w:eastAsia="zh-CN"/>
        </w:rPr>
        <w:t>аявності аргументованих причин.</w:t>
      </w:r>
    </w:p>
    <w:p w:rsidR="00AA5106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Дозволений один гравець заміни (2 на LAN-фіналі) .Запасний гравець має бути зареєстрований разом з основним складом команди пі</w:t>
      </w:r>
      <w:r w:rsidR="00AA5106">
        <w:rPr>
          <w:rFonts w:eastAsia="Times New Roman" w:cs="Times New Roman"/>
          <w:position w:val="-1"/>
          <w:sz w:val="24"/>
          <w:szCs w:val="24"/>
          <w:lang w:eastAsia="zh-CN"/>
        </w:rPr>
        <w:t>д час реєстрації на турнір.</w:t>
      </w:r>
    </w:p>
    <w:p w:rsidR="00B73D2E" w:rsidRPr="00B73D2E" w:rsidRDefault="002D50F8" w:rsidP="00AA5106">
      <w:pPr>
        <w:pStyle w:val="a3"/>
        <w:numPr>
          <w:ilvl w:val="1"/>
          <w:numId w:val="32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Заміна гравця посеред серії, відбувається лише за умови, якщо основний гравець не може продовжити матч через технічні обставини, або повітряну тривогу.</w:t>
      </w:r>
    </w:p>
    <w:p w:rsidR="00B73D2E" w:rsidRPr="00B73D2E" w:rsidRDefault="00B73D2E" w:rsidP="00B73D2E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proofErr w:type="spellStart"/>
      <w: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Нікнейми</w:t>
      </w:r>
      <w:proofErr w:type="spellEnd"/>
      <w: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та логотипи.</w:t>
      </w:r>
    </w:p>
    <w:p w:rsidR="00B73D2E" w:rsidRDefault="002D50F8" w:rsidP="00B73D2E">
      <w:pPr>
        <w:pStyle w:val="a3"/>
        <w:numPr>
          <w:ilvl w:val="1"/>
          <w:numId w:val="33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Нікнейми</w:t>
      </w:r>
      <w:proofErr w:type="spellEnd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, </w:t>
      </w:r>
      <w:proofErr w:type="spellStart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>назви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зображення на логотипах, </w:t>
      </w: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баннерах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, прапорцях та </w:t>
      </w: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аватарах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гравців не мають нести образливого харак</w:t>
      </w:r>
      <w:r w:rsidR="00AA5106">
        <w:rPr>
          <w:rFonts w:eastAsia="Times New Roman" w:cs="Times New Roman"/>
          <w:position w:val="-1"/>
          <w:sz w:val="24"/>
          <w:szCs w:val="24"/>
          <w:lang w:eastAsia="zh-CN"/>
        </w:rPr>
        <w:t>теру по відношенню до всіх осіб</w:t>
      </w: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. В іншому </w:t>
      </w: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lastRenderedPageBreak/>
        <w:t>випадку проти гравця можуть бути застосовані санкції, які можуть потягнути за собою дискваліфікацію з турніру</w:t>
      </w:r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proofErr w:type="spellStart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>або</w:t>
      </w:r>
      <w:proofErr w:type="spellEnd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proofErr w:type="spellStart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>попередження</w:t>
      </w:r>
      <w:proofErr w:type="spellEnd"/>
      <w:r w:rsidR="00B73D2E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B73D2E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51767D" w:rsidRPr="0051767D" w:rsidRDefault="002D50F8" w:rsidP="00B73D2E">
      <w:pPr>
        <w:pStyle w:val="a3"/>
        <w:numPr>
          <w:ilvl w:val="1"/>
          <w:numId w:val="33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Усі </w:t>
      </w: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нікнейми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гравців в грі повинні відповідати заявленим у реєстраційній анкеті.</w:t>
      </w:r>
    </w:p>
    <w:p w:rsidR="0051767D" w:rsidRPr="0051767D" w:rsidRDefault="002D50F8" w:rsidP="0051767D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Відмо</w:t>
      </w:r>
      <w:r w:rsidR="0051767D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ва та відсторонення від участі.</w:t>
      </w:r>
    </w:p>
    <w:p w:rsidR="0051767D" w:rsidRDefault="002D50F8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Команді може бути відмовлено в реєстрації, якщо один з її гравців не відпо</w:t>
      </w:r>
      <w:r w:rsidR="0051767D">
        <w:rPr>
          <w:rFonts w:eastAsia="Times New Roman" w:cs="Times New Roman"/>
          <w:position w:val="-1"/>
          <w:sz w:val="24"/>
          <w:szCs w:val="24"/>
          <w:lang w:eastAsia="zh-CN"/>
        </w:rPr>
        <w:t>відає умовам участі у турнірі.</w:t>
      </w:r>
    </w:p>
    <w:p w:rsidR="0051767D" w:rsidRDefault="0051767D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К</w:t>
      </w:r>
      <w:proofErr w:type="spellStart"/>
      <w:r w:rsidR="002D50F8" w:rsidRPr="00AA5106">
        <w:rPr>
          <w:rFonts w:eastAsia="Times New Roman" w:cs="Times New Roman"/>
          <w:position w:val="-1"/>
          <w:sz w:val="24"/>
          <w:szCs w:val="24"/>
          <w:lang w:eastAsia="zh-CN"/>
        </w:rPr>
        <w:t>оманді</w:t>
      </w:r>
      <w:proofErr w:type="spellEnd"/>
      <w:r w:rsidR="002D50F8"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може бути відмовлено в реєстрації, якщо вона порушила будь-який із пунктів регламенту або правил </w:t>
      </w:r>
      <w:proofErr w:type="gramStart"/>
      <w:r w:rsidR="002D50F8" w:rsidRPr="00AA5106">
        <w:rPr>
          <w:rFonts w:eastAsia="Times New Roman" w:cs="Times New Roman"/>
          <w:position w:val="-1"/>
          <w:sz w:val="24"/>
          <w:szCs w:val="24"/>
          <w:lang w:eastAsia="zh-CN"/>
        </w:rPr>
        <w:t>до</w:t>
      </w: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початку</w:t>
      </w:r>
      <w:proofErr w:type="gramEnd"/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офіційних матчів.</w:t>
      </w:r>
    </w:p>
    <w:p w:rsidR="0051767D" w:rsidRDefault="002D50F8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Якщо </w:t>
      </w: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нікнейм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гравця, або назва команди, також </w:t>
      </w:r>
      <w:proofErr w:type="spellStart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аватари</w:t>
      </w:r>
      <w:proofErr w:type="spellEnd"/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(зображення на логотипах) містять рекламу без узгодження з оргкомітетом, також команді</w:t>
      </w:r>
      <w:r w:rsid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буде відмовлено в участі.</w:t>
      </w:r>
    </w:p>
    <w:p w:rsidR="0051767D" w:rsidRDefault="002D50F8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Команда може бути не допущена до матчу, якщо хоча б один з гравців поводить себе не відпові</w:t>
      </w:r>
      <w:r w:rsidR="0051767D">
        <w:rPr>
          <w:rFonts w:eastAsia="Times New Roman" w:cs="Times New Roman"/>
          <w:position w:val="-1"/>
          <w:sz w:val="24"/>
          <w:szCs w:val="24"/>
          <w:lang w:eastAsia="zh-CN"/>
        </w:rPr>
        <w:t>дно до регламенту турніру.</w:t>
      </w:r>
    </w:p>
    <w:p w:rsidR="0051767D" w:rsidRDefault="002D50F8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AA5106">
        <w:rPr>
          <w:rFonts w:eastAsia="Times New Roman" w:cs="Times New Roman"/>
          <w:position w:val="-1"/>
          <w:sz w:val="24"/>
          <w:szCs w:val="24"/>
          <w:lang w:eastAsia="zh-CN"/>
        </w:rPr>
        <w:t>Команда може бути не допущена до матчу, якщо вона перебуває не в повному складі або частково відсутня на момент початку матчу.</w:t>
      </w:r>
    </w:p>
    <w:p w:rsidR="0051767D" w:rsidRDefault="002D50F8" w:rsidP="0051767D">
      <w:pPr>
        <w:pStyle w:val="a3"/>
        <w:numPr>
          <w:ilvl w:val="1"/>
          <w:numId w:val="34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Команда або гравець можуть бути не допущені до участі в турнірі, якщо вони були дискваліфіковані на будь-яких попередніх змаганнях.</w:t>
      </w:r>
    </w:p>
    <w:p w:rsidR="0051767D" w:rsidRPr="0051767D" w:rsidRDefault="0051767D" w:rsidP="0051767D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Заборонені дії.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Агресивна поведінка або неповага щодо інших гравців, оргкомітету чи глядачів.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Надмірне спілкування під час гри (допускається лише спортивна комунікація, така як «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gl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», «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hf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», «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gg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», та конструктивне спілкування).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Шахрайство (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чітерство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) у будь-якій формі.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Використання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внутрішньоігрових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багів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для отримання переваги.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Використання сторонніх програм. Під час гри має бути відкрито лише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Dota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 і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Discord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Використання чужих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акаунтів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Steam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або фальшивих документів для отримання доступу до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Dota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2 (допускаються тільки особисті та справжні </w:t>
      </w:r>
      <w:proofErr w:type="spellStart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акаунти</w:t>
      </w:r>
      <w:proofErr w:type="spellEnd"/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).</w:t>
      </w:r>
    </w:p>
    <w:p w:rsidR="0051767D" w:rsidRDefault="002D50F8" w:rsidP="0051767D">
      <w:pPr>
        <w:pStyle w:val="a3"/>
        <w:numPr>
          <w:ilvl w:val="1"/>
          <w:numId w:val="36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position w:val="-1"/>
          <w:sz w:val="24"/>
          <w:szCs w:val="24"/>
          <w:lang w:eastAsia="zh-CN"/>
        </w:rPr>
        <w:t>Будь-яка поведінка, яку оргкомітет вважає неприйнятною.</w:t>
      </w:r>
    </w:p>
    <w:p w:rsidR="005E2AFF" w:rsidRPr="005E2AFF" w:rsidRDefault="002D50F8" w:rsidP="005E2AFF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51767D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Освітлення подій.</w:t>
      </w:r>
    </w:p>
    <w:p w:rsidR="008416CD" w:rsidRDefault="005E2AFF" w:rsidP="008416CD">
      <w:pPr>
        <w:pStyle w:val="a3"/>
        <w:numPr>
          <w:ilvl w:val="1"/>
          <w:numId w:val="37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position w:val="-1"/>
          <w:sz w:val="24"/>
          <w:szCs w:val="24"/>
          <w:lang w:val="ru-RU" w:eastAsia="zh-CN"/>
        </w:rPr>
        <w:t xml:space="preserve"> </w:t>
      </w:r>
      <w:r w:rsidR="002D50F8" w:rsidRPr="005E2AFF">
        <w:rPr>
          <w:rFonts w:eastAsia="Times New Roman" w:cs="Times New Roman"/>
          <w:position w:val="-1"/>
          <w:sz w:val="24"/>
          <w:szCs w:val="24"/>
          <w:lang w:eastAsia="zh-CN"/>
        </w:rPr>
        <w:t xml:space="preserve">Організатори можуть проводити пряму трансляцію матчів на офіційних каналах </w:t>
      </w:r>
      <w:proofErr w:type="spellStart"/>
      <w:r w:rsidR="0051767D" w:rsidRPr="005E2AFF">
        <w:rPr>
          <w:rFonts w:eastAsia="Times New Roman" w:cs="Times New Roman"/>
          <w:position w:val="-1"/>
          <w:sz w:val="24"/>
          <w:szCs w:val="24"/>
          <w:lang w:val="ru-RU" w:eastAsia="zh-CN"/>
        </w:rPr>
        <w:t>гуртка</w:t>
      </w:r>
      <w:proofErr w:type="spellEnd"/>
      <w:r w:rsidR="0051767D" w:rsidRPr="005E2AFF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«</w:t>
      </w:r>
      <w:r w:rsidR="0051767D" w:rsidRPr="005E2AFF">
        <w:rPr>
          <w:rFonts w:eastAsia="Times New Roman" w:cs="Times New Roman"/>
          <w:position w:val="-1"/>
          <w:sz w:val="24"/>
          <w:szCs w:val="24"/>
          <w:lang w:val="en-US" w:eastAsia="zh-CN"/>
        </w:rPr>
        <w:t>KPI</w:t>
      </w:r>
      <w:r w:rsidR="0051767D" w:rsidRPr="00354F50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51767D" w:rsidRPr="005E2AFF">
        <w:rPr>
          <w:rFonts w:eastAsia="Times New Roman" w:cs="Times New Roman"/>
          <w:position w:val="-1"/>
          <w:sz w:val="24"/>
          <w:szCs w:val="24"/>
          <w:lang w:val="en-US" w:eastAsia="zh-CN"/>
        </w:rPr>
        <w:t>Cybersport</w:t>
      </w:r>
      <w:r w:rsidR="0051767D" w:rsidRPr="005E2AFF">
        <w:rPr>
          <w:rFonts w:eastAsia="Times New Roman" w:cs="Times New Roman"/>
          <w:position w:val="-1"/>
          <w:sz w:val="24"/>
          <w:szCs w:val="24"/>
          <w:lang w:val="ru-RU" w:eastAsia="zh-CN"/>
        </w:rPr>
        <w:t>»</w:t>
      </w:r>
      <w:r w:rsidR="002D50F8" w:rsidRPr="005E2AFF">
        <w:rPr>
          <w:rFonts w:eastAsia="Times New Roman" w:cs="Times New Roman"/>
          <w:position w:val="-1"/>
          <w:sz w:val="24"/>
          <w:szCs w:val="24"/>
          <w:lang w:eastAsia="zh-CN"/>
        </w:rPr>
        <w:t>. Усі учасники погоджуються з тим, що їхні матчі можуть бути записані та транслюватися.</w:t>
      </w:r>
    </w:p>
    <w:p w:rsidR="008416CD" w:rsidRDefault="008416CD" w:rsidP="008416CD">
      <w:pPr>
        <w:pStyle w:val="a3"/>
        <w:numPr>
          <w:ilvl w:val="1"/>
          <w:numId w:val="37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 xml:space="preserve">Трансляції ведуться за допомогою </w:t>
      </w:r>
      <w:proofErr w:type="spellStart"/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>відеосервісу</w:t>
      </w:r>
      <w:proofErr w:type="spellEnd"/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proofErr w:type="spellStart"/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>Twitch</w:t>
      </w:r>
      <w:proofErr w:type="spellEnd"/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 xml:space="preserve">, з п’ятихвилинною затримкою, на офіційних каналах </w:t>
      </w:r>
      <w:hyperlink r:id="rId6" w:history="1">
        <w:r w:rsidR="002D50F8" w:rsidRPr="008416CD">
          <w:rPr>
            <w:rStyle w:val="a4"/>
            <w:rFonts w:eastAsia="Times New Roman" w:cs="Times New Roman"/>
            <w:position w:val="-1"/>
            <w:sz w:val="24"/>
            <w:szCs w:val="24"/>
            <w:lang w:eastAsia="zh-CN"/>
          </w:rPr>
          <w:t xml:space="preserve">KPI </w:t>
        </w:r>
        <w:proofErr w:type="spellStart"/>
        <w:r w:rsidR="002D50F8" w:rsidRPr="008416CD">
          <w:rPr>
            <w:rStyle w:val="a4"/>
            <w:rFonts w:eastAsia="Times New Roman" w:cs="Times New Roman"/>
            <w:position w:val="-1"/>
            <w:sz w:val="24"/>
            <w:szCs w:val="24"/>
            <w:lang w:eastAsia="zh-CN"/>
          </w:rPr>
          <w:t>CyberSport</w:t>
        </w:r>
        <w:proofErr w:type="spellEnd"/>
      </w:hyperlink>
      <w:r w:rsidR="002D50F8" w:rsidRPr="008416CD">
        <w:rPr>
          <w:rFonts w:eastAsia="Times New Roman" w:cs="Times New Roman"/>
          <w:position w:val="-1"/>
          <w:sz w:val="24"/>
          <w:szCs w:val="24"/>
          <w:lang w:eastAsia="zh-CN"/>
        </w:rPr>
        <w:t>. </w:t>
      </w:r>
    </w:p>
    <w:p w:rsidR="00CA2D09" w:rsidRDefault="002D50F8" w:rsidP="00CA2D09">
      <w:pPr>
        <w:pStyle w:val="a3"/>
        <w:numPr>
          <w:ilvl w:val="1"/>
          <w:numId w:val="37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8416C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Командам забороняється самостійно </w:t>
      </w:r>
      <w:proofErr w:type="spellStart"/>
      <w:r w:rsidRPr="008416CD">
        <w:rPr>
          <w:rFonts w:eastAsia="Times New Roman" w:cs="Times New Roman"/>
          <w:position w:val="-1"/>
          <w:sz w:val="24"/>
          <w:szCs w:val="24"/>
          <w:lang w:eastAsia="zh-CN"/>
        </w:rPr>
        <w:t>стрімити</w:t>
      </w:r>
      <w:proofErr w:type="spellEnd"/>
      <w:r w:rsidRPr="008416C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ігри без попереднього узгодження з організаторами.</w:t>
      </w:r>
    </w:p>
    <w:p w:rsidR="00CA2D09" w:rsidRDefault="00CA2D09" w:rsidP="00CA2D09">
      <w:pPr>
        <w:pStyle w:val="a3"/>
        <w:numPr>
          <w:ilvl w:val="1"/>
          <w:numId w:val="37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lastRenderedPageBreak/>
        <w:t xml:space="preserve"> </w:t>
      </w:r>
      <w:r w:rsidR="002D50F8" w:rsidRPr="00CA2D09">
        <w:rPr>
          <w:rFonts w:eastAsia="Times New Roman" w:cs="Times New Roman"/>
          <w:position w:val="-1"/>
          <w:sz w:val="24"/>
          <w:szCs w:val="24"/>
          <w:lang w:eastAsia="zh-CN"/>
        </w:rPr>
        <w:t xml:space="preserve">Глядачі можуть дивитися матчі на офіційних трансляціях або на </w:t>
      </w:r>
      <w:proofErr w:type="spellStart"/>
      <w:r w:rsidR="002D50F8" w:rsidRPr="00CA2D09">
        <w:rPr>
          <w:rFonts w:eastAsia="Times New Roman" w:cs="Times New Roman"/>
          <w:position w:val="-1"/>
          <w:sz w:val="24"/>
          <w:szCs w:val="24"/>
          <w:lang w:eastAsia="zh-CN"/>
        </w:rPr>
        <w:t>DotaTV</w:t>
      </w:r>
      <w:proofErr w:type="spellEnd"/>
      <w:r w:rsidR="002D50F8" w:rsidRPr="00CA2D09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0D3592" w:rsidRPr="000D3592" w:rsidRDefault="002D50F8" w:rsidP="000D3592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CA2D09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Повітряна тривога.</w:t>
      </w:r>
    </w:p>
    <w:p w:rsidR="00FC7959" w:rsidRDefault="000D3592" w:rsidP="00FC7959">
      <w:pPr>
        <w:pStyle w:val="a3"/>
        <w:numPr>
          <w:ilvl w:val="1"/>
          <w:numId w:val="38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354F50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2D50F8" w:rsidRPr="000D3592">
        <w:rPr>
          <w:rFonts w:eastAsia="Times New Roman" w:cs="Times New Roman"/>
          <w:position w:val="-1"/>
          <w:sz w:val="24"/>
          <w:szCs w:val="24"/>
          <w:lang w:eastAsia="zh-CN"/>
        </w:rPr>
        <w:t>У разі повітряної тривоги матч ставиться на 20-ти хвилинну паузу.</w:t>
      </w:r>
    </w:p>
    <w:p w:rsidR="00FC7959" w:rsidRDefault="002D50F8" w:rsidP="00FC7959">
      <w:pPr>
        <w:pStyle w:val="a3"/>
        <w:numPr>
          <w:ilvl w:val="1"/>
          <w:numId w:val="38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FC795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По закінченні паузи якщо тривога завершилася то матч продовжується. П’ять хвилин</w:t>
      </w:r>
      <w:r w:rsidR="00FC7959">
        <w:rPr>
          <w:rFonts w:eastAsia="Times New Roman" w:cs="Times New Roman"/>
          <w:position w:val="-1"/>
          <w:sz w:val="24"/>
          <w:szCs w:val="24"/>
          <w:lang w:val="en-US" w:eastAsia="zh-CN"/>
        </w:rPr>
        <w:t xml:space="preserve"> </w:t>
      </w:r>
      <w:proofErr w:type="spellStart"/>
      <w:r w:rsidR="00FC7959">
        <w:rPr>
          <w:rFonts w:eastAsia="Times New Roman" w:cs="Times New Roman"/>
          <w:position w:val="-1"/>
          <w:sz w:val="24"/>
          <w:szCs w:val="24"/>
          <w:lang w:val="ru-RU" w:eastAsia="zh-CN"/>
        </w:rPr>
        <w:t>дається</w:t>
      </w:r>
      <w:proofErr w:type="spellEnd"/>
      <w:r w:rsidRPr="00FC795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на </w:t>
      </w:r>
      <w:proofErr w:type="spellStart"/>
      <w:r w:rsidRPr="00FC7959">
        <w:rPr>
          <w:rFonts w:eastAsia="Times New Roman" w:cs="Times New Roman"/>
          <w:position w:val="-1"/>
          <w:sz w:val="24"/>
          <w:szCs w:val="24"/>
          <w:lang w:eastAsia="zh-CN"/>
        </w:rPr>
        <w:t>перепід’єднання</w:t>
      </w:r>
      <w:proofErr w:type="spellEnd"/>
    </w:p>
    <w:p w:rsidR="00295816" w:rsidRDefault="00FC7959" w:rsidP="00FC7959">
      <w:pPr>
        <w:pStyle w:val="a3"/>
        <w:numPr>
          <w:ilvl w:val="1"/>
          <w:numId w:val="38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2D50F8" w:rsidRPr="00FC7959">
        <w:rPr>
          <w:rFonts w:eastAsia="Times New Roman" w:cs="Times New Roman"/>
          <w:position w:val="-1"/>
          <w:sz w:val="24"/>
          <w:szCs w:val="24"/>
          <w:lang w:eastAsia="zh-CN"/>
        </w:rPr>
        <w:t>Якщо тривога продовжується то за згоди об</w:t>
      </w:r>
      <w:r w:rsidRPr="00FC7959">
        <w:rPr>
          <w:rFonts w:eastAsia="Times New Roman" w:cs="Times New Roman"/>
          <w:position w:val="-1"/>
          <w:sz w:val="24"/>
          <w:szCs w:val="24"/>
          <w:lang w:val="ru-RU" w:eastAsia="zh-CN"/>
        </w:rPr>
        <w:t>ох</w:t>
      </w:r>
      <w:r w:rsidR="002D50F8" w:rsidRPr="00FC7959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команд матч</w:t>
      </w: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>може</w:t>
      </w:r>
      <w:proofErr w:type="spellEnd"/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продовжиться</w:t>
      </w:r>
      <w:r w:rsidR="00295816">
        <w:rPr>
          <w:rFonts w:eastAsia="Times New Roman" w:cs="Times New Roman"/>
          <w:position w:val="-1"/>
          <w:sz w:val="24"/>
          <w:szCs w:val="24"/>
          <w:lang w:eastAsia="zh-CN"/>
        </w:rPr>
        <w:t>.</w:t>
      </w:r>
    </w:p>
    <w:p w:rsidR="00295816" w:rsidRDefault="00295816" w:rsidP="00295816">
      <w:pPr>
        <w:pStyle w:val="a3"/>
        <w:numPr>
          <w:ilvl w:val="1"/>
          <w:numId w:val="38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2D50F8" w:rsidRPr="00FC7959">
        <w:rPr>
          <w:rFonts w:eastAsia="Times New Roman" w:cs="Times New Roman"/>
          <w:position w:val="-1"/>
          <w:sz w:val="24"/>
          <w:szCs w:val="24"/>
          <w:lang w:eastAsia="zh-CN"/>
        </w:rPr>
        <w:t>Якщо хоча б одна зі сторін відмовляється продовжувати, а матч триває більше 10 хвилин, то рішення переходить на розсуд адміністраторів.</w:t>
      </w:r>
    </w:p>
    <w:p w:rsidR="00295816" w:rsidRDefault="00295816" w:rsidP="00295816">
      <w:pPr>
        <w:pStyle w:val="a3"/>
        <w:numPr>
          <w:ilvl w:val="1"/>
          <w:numId w:val="38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eastAsia="zh-CN"/>
        </w:rPr>
        <w:t xml:space="preserve"> </w:t>
      </w:r>
      <w:r w:rsidR="002D50F8" w:rsidRPr="00295816">
        <w:rPr>
          <w:rFonts w:eastAsia="Times New Roman" w:cs="Times New Roman"/>
          <w:position w:val="-1"/>
          <w:sz w:val="24"/>
          <w:szCs w:val="24"/>
          <w:lang w:eastAsia="zh-CN"/>
        </w:rPr>
        <w:t>У всіх інших випадках матч переноситься до закінчення тривоги. Матч перезапускається з тим самим набором героїв, якщо тривалість не перевищила 10 хв. Якщо тривалість матчу перевищила 10 х</w:t>
      </w:r>
      <w:r w:rsidRPr="00295816">
        <w:rPr>
          <w:rFonts w:eastAsia="Times New Roman" w:cs="Times New Roman"/>
          <w:position w:val="-1"/>
          <w:sz w:val="24"/>
          <w:szCs w:val="24"/>
          <w:lang w:eastAsia="zh-CN"/>
        </w:rPr>
        <w:t xml:space="preserve">в. то </w:t>
      </w:r>
      <w:proofErr w:type="spellStart"/>
      <w:r w:rsidRPr="00295816">
        <w:rPr>
          <w:rFonts w:eastAsia="Times New Roman" w:cs="Times New Roman"/>
          <w:position w:val="-1"/>
          <w:sz w:val="24"/>
          <w:szCs w:val="24"/>
          <w:lang w:eastAsia="zh-CN"/>
        </w:rPr>
        <w:t>лоббі</w:t>
      </w:r>
      <w:proofErr w:type="spellEnd"/>
      <w:r w:rsidRPr="00295816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не перезапускається, а грається</w:t>
      </w:r>
      <w:r w:rsidRPr="00295816"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Pr="00295816">
        <w:rPr>
          <w:rFonts w:eastAsia="Times New Roman" w:cs="Times New Roman"/>
          <w:position w:val="-1"/>
          <w:sz w:val="24"/>
          <w:szCs w:val="24"/>
          <w:lang w:eastAsia="zh-CN"/>
        </w:rPr>
        <w:t>по-новій.</w:t>
      </w:r>
    </w:p>
    <w:p w:rsidR="00D2711D" w:rsidRPr="00D2711D" w:rsidRDefault="00295816" w:rsidP="00D2711D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295816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До</w:t>
      </w:r>
      <w:r w:rsidR="002D50F8" w:rsidRPr="00295816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повнення.</w:t>
      </w:r>
    </w:p>
    <w:p w:rsidR="00D2711D" w:rsidRPr="00D2711D" w:rsidRDefault="00D2711D" w:rsidP="00D2711D">
      <w:pPr>
        <w:pStyle w:val="a3"/>
        <w:numPr>
          <w:ilvl w:val="1"/>
          <w:numId w:val="39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position w:val="-1"/>
          <w:sz w:val="24"/>
          <w:szCs w:val="24"/>
          <w:lang w:val="ru-RU" w:eastAsia="zh-CN"/>
        </w:rPr>
        <w:t xml:space="preserve"> </w:t>
      </w:r>
      <w:r w:rsidRPr="00D2711D">
        <w:rPr>
          <w:rFonts w:eastAsia="Times New Roman" w:cs="Times New Roman"/>
          <w:position w:val="-1"/>
          <w:sz w:val="24"/>
          <w:szCs w:val="24"/>
          <w:lang w:eastAsia="zh-CN"/>
        </w:rPr>
        <w:t xml:space="preserve">Організатори турніру мають право проводити вибірковий </w:t>
      </w:r>
      <w:proofErr w:type="spellStart"/>
      <w:r w:rsidRPr="00D2711D">
        <w:rPr>
          <w:rFonts w:eastAsia="Times New Roman" w:cs="Times New Roman"/>
          <w:position w:val="-1"/>
          <w:sz w:val="24"/>
          <w:szCs w:val="24"/>
          <w:lang w:eastAsia="zh-CN"/>
        </w:rPr>
        <w:t>check-in</w:t>
      </w:r>
      <w:proofErr w:type="spellEnd"/>
      <w:r w:rsidRPr="00D2711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гравців під час матчів. Це може включати перевірку особи шляхом увімкнення камери та пред'явлення студентського квитка або іншого документа, що підтверджує статус студента, аспіранта, співробітника чи </w:t>
      </w:r>
      <w:proofErr w:type="spellStart"/>
      <w:r w:rsidRPr="00D2711D">
        <w:rPr>
          <w:rFonts w:eastAsia="Times New Roman" w:cs="Times New Roman"/>
          <w:position w:val="-1"/>
          <w:sz w:val="24"/>
          <w:szCs w:val="24"/>
          <w:lang w:eastAsia="zh-CN"/>
        </w:rPr>
        <w:t>випускинка</w:t>
      </w:r>
      <w:proofErr w:type="spellEnd"/>
      <w:r w:rsidRPr="00D2711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КПІ ім. Ігоря Сікорського. Під час перевірки матч зупиняється.</w:t>
      </w:r>
    </w:p>
    <w:p w:rsidR="002879CB" w:rsidRDefault="00D2711D" w:rsidP="002879CB">
      <w:pPr>
        <w:pStyle w:val="a3"/>
        <w:numPr>
          <w:ilvl w:val="1"/>
          <w:numId w:val="39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6624C2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Усі спірні питання або порушення правил розглядаються організаційним комітетом турніру. Рішення організаторів є остаточними і не підлягають оскарженню</w:t>
      </w:r>
    </w:p>
    <w:p w:rsidR="002879CB" w:rsidRPr="002879CB" w:rsidRDefault="002D50F8" w:rsidP="002879CB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2879CB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Заключні положення</w:t>
      </w:r>
    </w:p>
    <w:p w:rsidR="002879CB" w:rsidRDefault="002879CB" w:rsidP="002879CB">
      <w:pPr>
        <w:pStyle w:val="a3"/>
        <w:numPr>
          <w:ilvl w:val="1"/>
          <w:numId w:val="4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position w:val="-1"/>
          <w:sz w:val="24"/>
          <w:szCs w:val="24"/>
          <w:lang w:val="ru-RU" w:eastAsia="zh-CN"/>
        </w:rPr>
        <w:t xml:space="preserve"> </w:t>
      </w:r>
      <w:r w:rsidR="002D50F8" w:rsidRPr="002879CB">
        <w:rPr>
          <w:rFonts w:eastAsia="Times New Roman" w:cs="Times New Roman"/>
          <w:position w:val="-1"/>
          <w:sz w:val="24"/>
          <w:szCs w:val="24"/>
          <w:lang w:eastAsia="zh-CN"/>
        </w:rPr>
        <w:t>Учасники турніру зобов'язуються дотримуватися всіх правил та регламенту турніру. Порушення правил можуть призвести до не</w:t>
      </w:r>
      <w:r>
        <w:rPr>
          <w:rFonts w:eastAsia="Times New Roman" w:cs="Times New Roman"/>
          <w:position w:val="-1"/>
          <w:sz w:val="24"/>
          <w:szCs w:val="24"/>
          <w:lang w:eastAsia="zh-CN"/>
        </w:rPr>
        <w:t>гайної дискваліфікації команди.</w:t>
      </w:r>
    </w:p>
    <w:p w:rsidR="002879CB" w:rsidRDefault="002D50F8" w:rsidP="002879CB">
      <w:pPr>
        <w:pStyle w:val="a3"/>
        <w:numPr>
          <w:ilvl w:val="1"/>
          <w:numId w:val="4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2879CB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Організатори турніру залишають за собою право вносити зміни до регламенту турніру, але зобов'язані попередити учасників про ці змі</w:t>
      </w:r>
      <w:r w:rsidR="002879CB">
        <w:rPr>
          <w:rFonts w:eastAsia="Times New Roman" w:cs="Times New Roman"/>
          <w:position w:val="-1"/>
          <w:sz w:val="24"/>
          <w:szCs w:val="24"/>
          <w:lang w:eastAsia="zh-CN"/>
        </w:rPr>
        <w:t>ни перед початком матчів.</w:t>
      </w:r>
    </w:p>
    <w:p w:rsidR="00831B6D" w:rsidRDefault="002879CB" w:rsidP="00831B6D">
      <w:pPr>
        <w:pStyle w:val="a3"/>
        <w:numPr>
          <w:ilvl w:val="1"/>
          <w:numId w:val="40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2D50F8" w:rsidRPr="002879CB">
        <w:rPr>
          <w:rFonts w:eastAsia="Times New Roman" w:cs="Times New Roman"/>
          <w:position w:val="-1"/>
          <w:sz w:val="24"/>
          <w:szCs w:val="24"/>
          <w:lang w:eastAsia="zh-CN"/>
        </w:rPr>
        <w:t xml:space="preserve">Усі учасники погоджуються з тим, що їхні дані, включаючи </w:t>
      </w:r>
      <w:proofErr w:type="spellStart"/>
      <w:r w:rsidR="002D50F8" w:rsidRPr="002879CB">
        <w:rPr>
          <w:rFonts w:eastAsia="Times New Roman" w:cs="Times New Roman"/>
          <w:position w:val="-1"/>
          <w:sz w:val="24"/>
          <w:szCs w:val="24"/>
          <w:lang w:eastAsia="zh-CN"/>
        </w:rPr>
        <w:t>нікнейми</w:t>
      </w:r>
      <w:proofErr w:type="spellEnd"/>
      <w:r w:rsidR="002D50F8" w:rsidRPr="002879CB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та статистику матчів, можуть використовуватися організаторами для статистичного аналізу та освітлення подій турніру.</w:t>
      </w:r>
    </w:p>
    <w:p w:rsidR="00831B6D" w:rsidRPr="00831B6D" w:rsidRDefault="003E4EC0" w:rsidP="00831B6D">
      <w:pPr>
        <w:pStyle w:val="a3"/>
        <w:numPr>
          <w:ilvl w:val="0"/>
          <w:numId w:val="2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831B6D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>Нагородження</w:t>
      </w:r>
    </w:p>
    <w:p w:rsidR="00831B6D" w:rsidRDefault="003E4EC0" w:rsidP="00831B6D">
      <w:pPr>
        <w:pStyle w:val="a3"/>
        <w:numPr>
          <w:ilvl w:val="1"/>
          <w:numId w:val="4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 w:rsidRPr="00831B6D">
        <w:rPr>
          <w:rFonts w:eastAsia="Times New Roman" w:cs="Times New Roman"/>
          <w:b/>
          <w:bCs/>
          <w:position w:val="-1"/>
          <w:sz w:val="24"/>
          <w:szCs w:val="24"/>
          <w:lang w:eastAsia="zh-CN"/>
        </w:rPr>
        <w:t xml:space="preserve"> </w:t>
      </w:r>
      <w:r w:rsidRPr="00831B6D">
        <w:rPr>
          <w:rFonts w:eastAsia="Times New Roman" w:cs="Times New Roman"/>
          <w:position w:val="-1"/>
          <w:sz w:val="24"/>
          <w:szCs w:val="24"/>
          <w:lang w:eastAsia="zh-CN"/>
        </w:rPr>
        <w:t xml:space="preserve">Кубок переможця турніру КПІ </w:t>
      </w:r>
      <w:proofErr w:type="spellStart"/>
      <w:r w:rsidRPr="00831B6D">
        <w:rPr>
          <w:rFonts w:eastAsia="Times New Roman" w:cs="Times New Roman"/>
          <w:position w:val="-1"/>
          <w:sz w:val="24"/>
          <w:szCs w:val="24"/>
          <w:lang w:eastAsia="zh-CN"/>
        </w:rPr>
        <w:t>ім</w:t>
      </w:r>
      <w:proofErr w:type="spellEnd"/>
      <w:r w:rsidRPr="00831B6D">
        <w:rPr>
          <w:rFonts w:eastAsia="Times New Roman" w:cs="Times New Roman"/>
          <w:position w:val="-1"/>
          <w:sz w:val="24"/>
          <w:szCs w:val="24"/>
          <w:lang w:eastAsia="zh-CN"/>
        </w:rPr>
        <w:t xml:space="preserve"> Ігоря Сікорського отримає команда, яка займе 1 місце. Нагорода містить назву команди і список учасників команди. Вручається капітану.</w:t>
      </w:r>
    </w:p>
    <w:p w:rsidR="000548CA" w:rsidRDefault="000548CA" w:rsidP="000548CA">
      <w:pPr>
        <w:pStyle w:val="a3"/>
        <w:numPr>
          <w:ilvl w:val="1"/>
          <w:numId w:val="4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3E4EC0" w:rsidRPr="00831B6D">
        <w:rPr>
          <w:rFonts w:eastAsia="Times New Roman" w:cs="Times New Roman"/>
          <w:position w:val="-1"/>
          <w:sz w:val="24"/>
          <w:szCs w:val="24"/>
          <w:lang w:eastAsia="zh-CN"/>
        </w:rPr>
        <w:t>Перше та друге місце турніру отримують персональні нагороди - медалі та сертифікати, що підтверджують перемогу.</w:t>
      </w:r>
    </w:p>
    <w:p w:rsidR="000548CA" w:rsidRDefault="000548CA" w:rsidP="000548CA">
      <w:pPr>
        <w:pStyle w:val="a3"/>
        <w:numPr>
          <w:ilvl w:val="1"/>
          <w:numId w:val="4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3E4EC0" w:rsidRPr="000548CA">
        <w:rPr>
          <w:rFonts w:eastAsia="Times New Roman" w:cs="Times New Roman"/>
          <w:position w:val="-1"/>
          <w:sz w:val="24"/>
          <w:szCs w:val="24"/>
          <w:lang w:eastAsia="zh-CN"/>
        </w:rPr>
        <w:t>Призовий фонд (у разі його наявності )ділиться наступним чином: 50% - 1 місце, 30% - 2 місце, 20% - 3 місце. Аналогічний принцип поділу призової продукції.</w:t>
      </w:r>
    </w:p>
    <w:p w:rsidR="000548CA" w:rsidRDefault="000548CA" w:rsidP="000548CA">
      <w:pPr>
        <w:pStyle w:val="a3"/>
        <w:numPr>
          <w:ilvl w:val="1"/>
          <w:numId w:val="4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lastRenderedPageBreak/>
        <w:t xml:space="preserve"> </w:t>
      </w:r>
      <w:r w:rsidR="003E4EC0" w:rsidRPr="000548CA">
        <w:rPr>
          <w:rFonts w:eastAsia="Times New Roman" w:cs="Times New Roman"/>
          <w:position w:val="-1"/>
          <w:sz w:val="24"/>
          <w:szCs w:val="24"/>
          <w:lang w:eastAsia="zh-CN"/>
        </w:rPr>
        <w:t>У випадку дискваліфікації команди-призера, призи та нагороди передаються команді, що зайняла вище місце.</w:t>
      </w:r>
    </w:p>
    <w:p w:rsidR="003E4EC0" w:rsidRPr="000548CA" w:rsidRDefault="000548CA" w:rsidP="000548CA">
      <w:pPr>
        <w:pStyle w:val="a3"/>
        <w:numPr>
          <w:ilvl w:val="1"/>
          <w:numId w:val="41"/>
        </w:numPr>
        <w:rPr>
          <w:rFonts w:eastAsia="Times New Roman" w:cs="Times New Roman"/>
          <w:position w:val="-1"/>
          <w:sz w:val="24"/>
          <w:szCs w:val="24"/>
          <w:lang w:eastAsia="zh-CN"/>
        </w:rPr>
      </w:pPr>
      <w:r>
        <w:rPr>
          <w:rFonts w:eastAsia="Times New Roman" w:cs="Times New Roman"/>
          <w:position w:val="-1"/>
          <w:sz w:val="24"/>
          <w:szCs w:val="24"/>
          <w:lang w:val="ru-RU" w:eastAsia="zh-CN"/>
        </w:rPr>
        <w:t xml:space="preserve"> </w:t>
      </w:r>
      <w:r w:rsidR="003E4EC0" w:rsidRPr="000548CA">
        <w:rPr>
          <w:rFonts w:eastAsia="Times New Roman" w:cs="Times New Roman"/>
          <w:position w:val="-1"/>
          <w:sz w:val="24"/>
          <w:szCs w:val="24"/>
          <w:lang w:eastAsia="zh-CN"/>
        </w:rPr>
        <w:t xml:space="preserve"> З команд, що зайняли 1,2 та 3 місця турніру буде сформовано перший та другий склад збірної команди КПІ, які будуть представляти університет на змаганнях рівня </w:t>
      </w:r>
      <w:proofErr w:type="spellStart"/>
      <w:r w:rsidR="003E4EC0" w:rsidRPr="000548CA">
        <w:rPr>
          <w:rFonts w:eastAsia="Times New Roman" w:cs="Times New Roman"/>
          <w:position w:val="-1"/>
          <w:sz w:val="24"/>
          <w:szCs w:val="24"/>
          <w:lang w:eastAsia="zh-CN"/>
        </w:rPr>
        <w:t>м.Київ</w:t>
      </w:r>
      <w:proofErr w:type="spellEnd"/>
      <w:r w:rsidR="003E4EC0" w:rsidRPr="000548CA">
        <w:rPr>
          <w:rFonts w:eastAsia="Times New Roman" w:cs="Times New Roman"/>
          <w:position w:val="-1"/>
          <w:sz w:val="24"/>
          <w:szCs w:val="24"/>
          <w:lang w:eastAsia="zh-CN"/>
        </w:rPr>
        <w:t>, України тощо.</w:t>
      </w:r>
    </w:p>
    <w:p w:rsidR="002D50F8" w:rsidRPr="006624C2" w:rsidRDefault="002D50F8" w:rsidP="00BE1F41">
      <w:pPr>
        <w:ind w:firstLine="0"/>
        <w:rPr>
          <w:rFonts w:eastAsia="Times New Roman" w:cs="Times New Roman"/>
          <w:position w:val="-1"/>
          <w:sz w:val="24"/>
          <w:szCs w:val="24"/>
          <w:lang w:eastAsia="zh-CN"/>
        </w:rPr>
      </w:pPr>
    </w:p>
    <w:sectPr w:rsidR="002D50F8" w:rsidRPr="006624C2">
      <w:pgSz w:w="11906" w:h="16838"/>
      <w:pgMar w:top="1134" w:right="850" w:bottom="5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D7C"/>
    <w:multiLevelType w:val="multilevel"/>
    <w:tmpl w:val="5B7E7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C0507A"/>
    <w:multiLevelType w:val="multilevel"/>
    <w:tmpl w:val="AB78B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041465"/>
    <w:multiLevelType w:val="multilevel"/>
    <w:tmpl w:val="25126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427A5F"/>
    <w:multiLevelType w:val="multilevel"/>
    <w:tmpl w:val="446C5F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EB1CE2"/>
    <w:multiLevelType w:val="multilevel"/>
    <w:tmpl w:val="2632BF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7636D3D"/>
    <w:multiLevelType w:val="multilevel"/>
    <w:tmpl w:val="8B7E0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A9E5A2F"/>
    <w:multiLevelType w:val="multilevel"/>
    <w:tmpl w:val="AE0CA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1D7EEF"/>
    <w:multiLevelType w:val="multilevel"/>
    <w:tmpl w:val="F0103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49E7EB8"/>
    <w:multiLevelType w:val="multilevel"/>
    <w:tmpl w:val="9000D3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24383"/>
    <w:multiLevelType w:val="multilevel"/>
    <w:tmpl w:val="609E185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8F20999"/>
    <w:multiLevelType w:val="multilevel"/>
    <w:tmpl w:val="F8EAA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2B0F0FBB"/>
    <w:multiLevelType w:val="multilevel"/>
    <w:tmpl w:val="D15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34433"/>
    <w:multiLevelType w:val="hybridMultilevel"/>
    <w:tmpl w:val="6BB46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F5C71"/>
    <w:multiLevelType w:val="multilevel"/>
    <w:tmpl w:val="05F83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74331FD"/>
    <w:multiLevelType w:val="multilevel"/>
    <w:tmpl w:val="60A29D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DE7430"/>
    <w:multiLevelType w:val="multilevel"/>
    <w:tmpl w:val="5B38F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B02B46"/>
    <w:multiLevelType w:val="multilevel"/>
    <w:tmpl w:val="7C9E25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D0D5FA9"/>
    <w:multiLevelType w:val="multilevel"/>
    <w:tmpl w:val="A0486A5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AD0490"/>
    <w:multiLevelType w:val="multilevel"/>
    <w:tmpl w:val="5218D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7B0F19"/>
    <w:multiLevelType w:val="multilevel"/>
    <w:tmpl w:val="8F8C98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472583D"/>
    <w:multiLevelType w:val="multilevel"/>
    <w:tmpl w:val="9920E8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56F0746F"/>
    <w:multiLevelType w:val="multilevel"/>
    <w:tmpl w:val="3C9ED002"/>
    <w:lvl w:ilvl="0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7162" w:hanging="2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7460" w:hanging="24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7761" w:hanging="24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●"/>
      <w:lvlJc w:val="left"/>
      <w:pPr>
        <w:ind w:left="8062" w:hanging="24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●"/>
      <w:lvlJc w:val="left"/>
      <w:pPr>
        <w:ind w:left="8362" w:hanging="24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8663" w:hanging="24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●"/>
      <w:lvlJc w:val="left"/>
      <w:pPr>
        <w:ind w:left="8964" w:hanging="24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●"/>
      <w:lvlJc w:val="left"/>
      <w:pPr>
        <w:ind w:left="9264" w:hanging="24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87F5B8F"/>
    <w:multiLevelType w:val="hybridMultilevel"/>
    <w:tmpl w:val="827E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D6BD4"/>
    <w:multiLevelType w:val="multilevel"/>
    <w:tmpl w:val="C0F4F0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B5C0F9D"/>
    <w:multiLevelType w:val="multilevel"/>
    <w:tmpl w:val="5D46AD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5C101A5B"/>
    <w:multiLevelType w:val="multilevel"/>
    <w:tmpl w:val="EE8C0E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C893035"/>
    <w:multiLevelType w:val="multilevel"/>
    <w:tmpl w:val="5A2846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64E443DC"/>
    <w:multiLevelType w:val="multilevel"/>
    <w:tmpl w:val="EBF22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5A23FEF"/>
    <w:multiLevelType w:val="multilevel"/>
    <w:tmpl w:val="D9063F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A11CDC"/>
    <w:multiLevelType w:val="multilevel"/>
    <w:tmpl w:val="E88289C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A0F1B80"/>
    <w:multiLevelType w:val="multilevel"/>
    <w:tmpl w:val="6F8E0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1DF7"/>
    <w:multiLevelType w:val="multilevel"/>
    <w:tmpl w:val="5B5C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AE34A4"/>
    <w:multiLevelType w:val="multilevel"/>
    <w:tmpl w:val="7DD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10D32"/>
    <w:multiLevelType w:val="multilevel"/>
    <w:tmpl w:val="F1E20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4" w15:restartNumberingAfterBreak="0">
    <w:nsid w:val="6F8B04A6"/>
    <w:multiLevelType w:val="multilevel"/>
    <w:tmpl w:val="A838E4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327700"/>
    <w:multiLevelType w:val="multilevel"/>
    <w:tmpl w:val="7C0C53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6335135"/>
    <w:multiLevelType w:val="multilevel"/>
    <w:tmpl w:val="5330CE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137F4"/>
    <w:multiLevelType w:val="multilevel"/>
    <w:tmpl w:val="119CE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9255FF9"/>
    <w:multiLevelType w:val="multilevel"/>
    <w:tmpl w:val="59DCB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B1A71D3"/>
    <w:multiLevelType w:val="multilevel"/>
    <w:tmpl w:val="258A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467D1C"/>
    <w:multiLevelType w:val="multilevel"/>
    <w:tmpl w:val="A246E4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39"/>
  </w:num>
  <w:num w:numId="11">
    <w:abstractNumId w:val="15"/>
  </w:num>
  <w:num w:numId="12">
    <w:abstractNumId w:val="2"/>
  </w:num>
  <w:num w:numId="13">
    <w:abstractNumId w:val="28"/>
  </w:num>
  <w:num w:numId="14">
    <w:abstractNumId w:val="14"/>
  </w:num>
  <w:num w:numId="15">
    <w:abstractNumId w:val="37"/>
  </w:num>
  <w:num w:numId="16">
    <w:abstractNumId w:val="24"/>
  </w:num>
  <w:num w:numId="17">
    <w:abstractNumId w:val="29"/>
  </w:num>
  <w:num w:numId="18">
    <w:abstractNumId w:val="34"/>
  </w:num>
  <w:num w:numId="19">
    <w:abstractNumId w:val="17"/>
  </w:num>
  <w:num w:numId="20">
    <w:abstractNumId w:val="20"/>
  </w:num>
  <w:num w:numId="21">
    <w:abstractNumId w:val="8"/>
  </w:num>
  <w:num w:numId="22">
    <w:abstractNumId w:val="18"/>
  </w:num>
  <w:num w:numId="23">
    <w:abstractNumId w:val="32"/>
  </w:num>
  <w:num w:numId="24">
    <w:abstractNumId w:val="36"/>
  </w:num>
  <w:num w:numId="25">
    <w:abstractNumId w:val="38"/>
  </w:num>
  <w:num w:numId="26">
    <w:abstractNumId w:val="0"/>
  </w:num>
  <w:num w:numId="27">
    <w:abstractNumId w:val="33"/>
  </w:num>
  <w:num w:numId="28">
    <w:abstractNumId w:val="31"/>
  </w:num>
  <w:num w:numId="29">
    <w:abstractNumId w:val="27"/>
  </w:num>
  <w:num w:numId="30">
    <w:abstractNumId w:val="13"/>
  </w:num>
  <w:num w:numId="31">
    <w:abstractNumId w:val="10"/>
  </w:num>
  <w:num w:numId="32">
    <w:abstractNumId w:val="5"/>
  </w:num>
  <w:num w:numId="33">
    <w:abstractNumId w:val="26"/>
  </w:num>
  <w:num w:numId="34">
    <w:abstractNumId w:val="23"/>
  </w:num>
  <w:num w:numId="35">
    <w:abstractNumId w:val="7"/>
  </w:num>
  <w:num w:numId="36">
    <w:abstractNumId w:val="35"/>
  </w:num>
  <w:num w:numId="37">
    <w:abstractNumId w:val="16"/>
  </w:num>
  <w:num w:numId="38">
    <w:abstractNumId w:val="40"/>
  </w:num>
  <w:num w:numId="39">
    <w:abstractNumId w:val="19"/>
  </w:num>
  <w:num w:numId="40">
    <w:abstractNumId w:val="2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D"/>
    <w:rsid w:val="000122CE"/>
    <w:rsid w:val="000310B9"/>
    <w:rsid w:val="00053D02"/>
    <w:rsid w:val="000548CA"/>
    <w:rsid w:val="0006723D"/>
    <w:rsid w:val="00074251"/>
    <w:rsid w:val="00086D35"/>
    <w:rsid w:val="000C354E"/>
    <w:rsid w:val="000D3592"/>
    <w:rsid w:val="00124DE1"/>
    <w:rsid w:val="00135C77"/>
    <w:rsid w:val="001509A2"/>
    <w:rsid w:val="001B426B"/>
    <w:rsid w:val="001B643A"/>
    <w:rsid w:val="001D0451"/>
    <w:rsid w:val="00212F39"/>
    <w:rsid w:val="00232FF7"/>
    <w:rsid w:val="00247818"/>
    <w:rsid w:val="00286CFC"/>
    <w:rsid w:val="002879CB"/>
    <w:rsid w:val="00295816"/>
    <w:rsid w:val="002A5E88"/>
    <w:rsid w:val="002C6FB1"/>
    <w:rsid w:val="002D1329"/>
    <w:rsid w:val="002D50F8"/>
    <w:rsid w:val="00354F50"/>
    <w:rsid w:val="00382876"/>
    <w:rsid w:val="003A324F"/>
    <w:rsid w:val="003D7DF0"/>
    <w:rsid w:val="003E3525"/>
    <w:rsid w:val="003E4EC0"/>
    <w:rsid w:val="00403C6F"/>
    <w:rsid w:val="004316AD"/>
    <w:rsid w:val="00446B86"/>
    <w:rsid w:val="004472FE"/>
    <w:rsid w:val="004742F6"/>
    <w:rsid w:val="00474CD2"/>
    <w:rsid w:val="00474D01"/>
    <w:rsid w:val="004C0793"/>
    <w:rsid w:val="004E3617"/>
    <w:rsid w:val="004E3ED5"/>
    <w:rsid w:val="004F79A0"/>
    <w:rsid w:val="0051767D"/>
    <w:rsid w:val="00534F8C"/>
    <w:rsid w:val="00567E77"/>
    <w:rsid w:val="005777B7"/>
    <w:rsid w:val="005A27D1"/>
    <w:rsid w:val="005A5ACE"/>
    <w:rsid w:val="005E2AFF"/>
    <w:rsid w:val="00662145"/>
    <w:rsid w:val="006624C2"/>
    <w:rsid w:val="006675DA"/>
    <w:rsid w:val="00682801"/>
    <w:rsid w:val="006B04E9"/>
    <w:rsid w:val="006B5885"/>
    <w:rsid w:val="006F3539"/>
    <w:rsid w:val="00701C72"/>
    <w:rsid w:val="007053A7"/>
    <w:rsid w:val="00706CA1"/>
    <w:rsid w:val="00730FA0"/>
    <w:rsid w:val="007574FA"/>
    <w:rsid w:val="0076709A"/>
    <w:rsid w:val="007726DA"/>
    <w:rsid w:val="0077368C"/>
    <w:rsid w:val="00797282"/>
    <w:rsid w:val="007A39B8"/>
    <w:rsid w:val="007B52F6"/>
    <w:rsid w:val="007D644E"/>
    <w:rsid w:val="007F4085"/>
    <w:rsid w:val="00807ECE"/>
    <w:rsid w:val="008100FD"/>
    <w:rsid w:val="00814BA8"/>
    <w:rsid w:val="00823886"/>
    <w:rsid w:val="00827EAB"/>
    <w:rsid w:val="00831B6D"/>
    <w:rsid w:val="008416CD"/>
    <w:rsid w:val="008607D9"/>
    <w:rsid w:val="00863F72"/>
    <w:rsid w:val="00870A0E"/>
    <w:rsid w:val="0087446F"/>
    <w:rsid w:val="00883AA2"/>
    <w:rsid w:val="008B427B"/>
    <w:rsid w:val="008F5ACB"/>
    <w:rsid w:val="00900710"/>
    <w:rsid w:val="0090516C"/>
    <w:rsid w:val="00933E25"/>
    <w:rsid w:val="0096198A"/>
    <w:rsid w:val="0096510E"/>
    <w:rsid w:val="009A1DDE"/>
    <w:rsid w:val="009A1ED8"/>
    <w:rsid w:val="009A3776"/>
    <w:rsid w:val="009B2245"/>
    <w:rsid w:val="009C45BD"/>
    <w:rsid w:val="009D32C3"/>
    <w:rsid w:val="009E2907"/>
    <w:rsid w:val="00A10A7F"/>
    <w:rsid w:val="00A368AA"/>
    <w:rsid w:val="00A425BD"/>
    <w:rsid w:val="00A918B1"/>
    <w:rsid w:val="00AA5106"/>
    <w:rsid w:val="00AA5363"/>
    <w:rsid w:val="00AB2165"/>
    <w:rsid w:val="00AB319C"/>
    <w:rsid w:val="00AB40C5"/>
    <w:rsid w:val="00AD73DB"/>
    <w:rsid w:val="00AE3891"/>
    <w:rsid w:val="00AF5969"/>
    <w:rsid w:val="00B33A22"/>
    <w:rsid w:val="00B35441"/>
    <w:rsid w:val="00B3760C"/>
    <w:rsid w:val="00B411B3"/>
    <w:rsid w:val="00B42437"/>
    <w:rsid w:val="00B60662"/>
    <w:rsid w:val="00B73D2E"/>
    <w:rsid w:val="00B804BA"/>
    <w:rsid w:val="00B958FA"/>
    <w:rsid w:val="00BA0959"/>
    <w:rsid w:val="00BA5B0A"/>
    <w:rsid w:val="00BD3564"/>
    <w:rsid w:val="00BE1F41"/>
    <w:rsid w:val="00BE4C59"/>
    <w:rsid w:val="00C07793"/>
    <w:rsid w:val="00C15570"/>
    <w:rsid w:val="00C436C8"/>
    <w:rsid w:val="00C7050A"/>
    <w:rsid w:val="00CA27A2"/>
    <w:rsid w:val="00CA2D09"/>
    <w:rsid w:val="00CA39AE"/>
    <w:rsid w:val="00CD150D"/>
    <w:rsid w:val="00CF4AF5"/>
    <w:rsid w:val="00D016E7"/>
    <w:rsid w:val="00D2711D"/>
    <w:rsid w:val="00D40E92"/>
    <w:rsid w:val="00D76820"/>
    <w:rsid w:val="00DA62B1"/>
    <w:rsid w:val="00DE17D1"/>
    <w:rsid w:val="00E44A95"/>
    <w:rsid w:val="00E65C79"/>
    <w:rsid w:val="00E7334E"/>
    <w:rsid w:val="00E852A4"/>
    <w:rsid w:val="00E95FFC"/>
    <w:rsid w:val="00EB51EB"/>
    <w:rsid w:val="00F12685"/>
    <w:rsid w:val="00F16DBE"/>
    <w:rsid w:val="00F541E8"/>
    <w:rsid w:val="00F565D7"/>
    <w:rsid w:val="00FA3225"/>
    <w:rsid w:val="00FC7959"/>
    <w:rsid w:val="00FE667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9117"/>
  <w14:defaultImageDpi w14:val="330"/>
  <w15:chartTrackingRefBased/>
  <w15:docId w15:val="{0AF682DC-F786-44FC-9083-B3C8930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color w:val="000000"/>
        <w:sz w:val="28"/>
        <w:szCs w:val="60"/>
        <w:lang w:val="uk-UA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6B"/>
    <w:pPr>
      <w:spacing w:after="40"/>
      <w:ind w:firstLine="709"/>
    </w:pPr>
    <w:rPr>
      <w:rFonts w:cstheme="minorBidi"/>
      <w:bCs w:val="0"/>
      <w:color w:val="auto"/>
      <w:szCs w:val="22"/>
    </w:rPr>
  </w:style>
  <w:style w:type="paragraph" w:styleId="1">
    <w:name w:val="heading 1"/>
    <w:basedOn w:val="a"/>
    <w:next w:val="a"/>
    <w:link w:val="10"/>
    <w:qFormat/>
    <w:rsid w:val="004742F6"/>
    <w:pPr>
      <w:keepNext/>
      <w:keepLines/>
      <w:spacing w:after="280" w:line="259" w:lineRule="auto"/>
      <w:ind w:firstLine="0"/>
      <w:jc w:val="center"/>
      <w:outlineLvl w:val="0"/>
    </w:pPr>
    <w:rPr>
      <w:rFonts w:eastAsiaTheme="majorEastAsia" w:cstheme="majorBidi"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rsid w:val="009D32C3"/>
    <w:pPr>
      <w:keepNext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position w:val="-1"/>
      <w:szCs w:val="28"/>
      <w:lang w:val="ru-RU" w:eastAsia="zh-CN"/>
    </w:rPr>
  </w:style>
  <w:style w:type="paragraph" w:styleId="3">
    <w:name w:val="heading 3"/>
    <w:basedOn w:val="a"/>
    <w:next w:val="a"/>
    <w:link w:val="30"/>
    <w:autoRedefine/>
    <w:unhideWhenUsed/>
    <w:qFormat/>
    <w:rsid w:val="001509A2"/>
    <w:pPr>
      <w:keepNext/>
      <w:keepLines/>
      <w:spacing w:after="280"/>
      <w:jc w:val="left"/>
      <w:outlineLvl w:val="2"/>
    </w:pPr>
    <w:rPr>
      <w:rFonts w:eastAsiaTheme="majorEastAsia" w:cstheme="majorBidi"/>
      <w:b/>
      <w:bCs/>
      <w:color w:val="000000" w:themeColor="text1"/>
      <w:szCs w:val="24"/>
    </w:rPr>
  </w:style>
  <w:style w:type="paragraph" w:styleId="4">
    <w:name w:val="heading 4"/>
    <w:basedOn w:val="a"/>
    <w:next w:val="a"/>
    <w:link w:val="40"/>
    <w:rsid w:val="009D32C3"/>
    <w:pPr>
      <w:keepNext/>
      <w:widowControl w:val="0"/>
      <w:autoSpaceDE w:val="0"/>
      <w:spacing w:before="240" w:after="60" w:line="1" w:lineRule="atLeast"/>
      <w:ind w:leftChars="-1" w:left="-1" w:hangingChars="1" w:hanging="1"/>
      <w:jc w:val="left"/>
      <w:textDirection w:val="btLr"/>
      <w:textAlignment w:val="top"/>
      <w:outlineLvl w:val="3"/>
    </w:pPr>
    <w:rPr>
      <w:rFonts w:eastAsia="Times New Roman" w:cs="Times New Roman"/>
      <w:b/>
      <w:bCs/>
      <w:position w:val="-1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9A2"/>
    <w:rPr>
      <w:rFonts w:eastAsiaTheme="majorEastAsia"/>
      <w:b/>
      <w:color w:val="000000" w:themeColor="text1"/>
      <w:szCs w:val="24"/>
    </w:rPr>
  </w:style>
  <w:style w:type="paragraph" w:styleId="11">
    <w:name w:val="toc 1"/>
    <w:basedOn w:val="1"/>
    <w:next w:val="a"/>
    <w:autoRedefine/>
    <w:uiPriority w:val="39"/>
    <w:unhideWhenUsed/>
    <w:qFormat/>
    <w:rsid w:val="001509A2"/>
    <w:pPr>
      <w:tabs>
        <w:tab w:val="right" w:leader="dot" w:pos="9911"/>
      </w:tabs>
    </w:pPr>
    <w:rPr>
      <w:b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4742F6"/>
    <w:rPr>
      <w:rFonts w:eastAsiaTheme="majorEastAsia"/>
      <w:sz w:val="32"/>
      <w:szCs w:val="32"/>
    </w:rPr>
  </w:style>
  <w:style w:type="character" w:customStyle="1" w:styleId="20">
    <w:name w:val="Заголовок 2 Знак"/>
    <w:basedOn w:val="a0"/>
    <w:link w:val="2"/>
    <w:rsid w:val="009D32C3"/>
    <w:rPr>
      <w:rFonts w:ascii="Arial" w:eastAsia="Times New Roman" w:hAnsi="Arial" w:cs="Arial"/>
      <w:b/>
      <w:i/>
      <w:iCs/>
      <w:color w:val="auto"/>
      <w:position w:val="-1"/>
      <w:szCs w:val="28"/>
      <w:lang w:val="ru-RU" w:eastAsia="zh-CN"/>
    </w:rPr>
  </w:style>
  <w:style w:type="character" w:customStyle="1" w:styleId="40">
    <w:name w:val="Заголовок 4 Знак"/>
    <w:basedOn w:val="a0"/>
    <w:link w:val="4"/>
    <w:rsid w:val="009D32C3"/>
    <w:rPr>
      <w:rFonts w:eastAsia="Times New Roman" w:cs="Times New Roman"/>
      <w:b/>
      <w:color w:val="auto"/>
      <w:position w:val="-1"/>
      <w:szCs w:val="28"/>
      <w:lang w:val="ru-RU" w:eastAsia="zh-CN"/>
    </w:rPr>
  </w:style>
  <w:style w:type="paragraph" w:styleId="a3">
    <w:name w:val="List Paragraph"/>
    <w:basedOn w:val="a"/>
    <w:uiPriority w:val="34"/>
    <w:qFormat/>
    <w:rsid w:val="007F4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witch.tv/kpicybers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3C03CCD1-508D-4E5B-8CA8-F7AED4E7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БОГУК</dc:creator>
  <cp:keywords/>
  <dc:description/>
  <cp:lastModifiedBy>student</cp:lastModifiedBy>
  <cp:revision>2</cp:revision>
  <dcterms:created xsi:type="dcterms:W3CDTF">2024-10-24T09:44:00Z</dcterms:created>
  <dcterms:modified xsi:type="dcterms:W3CDTF">2024-10-24T09:44:00Z</dcterms:modified>
</cp:coreProperties>
</file>