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4010C" w14:textId="596FC879" w:rsidR="00FC5E3F" w:rsidRDefault="00FC5E3F" w:rsidP="006348D0">
      <w:pPr>
        <w:widowControl/>
        <w:tabs>
          <w:tab w:val="left" w:pos="9772"/>
        </w:tabs>
        <w:spacing w:line="276" w:lineRule="auto"/>
        <w:jc w:val="right"/>
        <w:rPr>
          <w:sz w:val="28"/>
          <w:szCs w:val="28"/>
        </w:rPr>
      </w:pPr>
      <w:r>
        <w:rPr>
          <w:sz w:val="28"/>
          <w:szCs w:val="28"/>
        </w:rPr>
        <w:t>Додаток</w:t>
      </w:r>
      <w:r w:rsidR="002A4155">
        <w:rPr>
          <w:sz w:val="28"/>
          <w:szCs w:val="28"/>
        </w:rPr>
        <w:t xml:space="preserve"> 2</w:t>
      </w:r>
      <w:r>
        <w:rPr>
          <w:sz w:val="28"/>
          <w:szCs w:val="28"/>
        </w:rPr>
        <w:t xml:space="preserve"> </w:t>
      </w:r>
    </w:p>
    <w:p w14:paraId="34B9520F" w14:textId="789036B4" w:rsidR="00FC5E3F" w:rsidRDefault="00FC5E3F" w:rsidP="006348D0">
      <w:pPr>
        <w:widowControl/>
        <w:tabs>
          <w:tab w:val="left" w:pos="9772"/>
        </w:tabs>
        <w:spacing w:line="276" w:lineRule="auto"/>
        <w:jc w:val="right"/>
        <w:rPr>
          <w:sz w:val="28"/>
          <w:szCs w:val="28"/>
        </w:rPr>
      </w:pPr>
      <w:r>
        <w:rPr>
          <w:sz w:val="28"/>
          <w:szCs w:val="28"/>
        </w:rPr>
        <w:t>до наказу «</w:t>
      </w:r>
      <w:r w:rsidR="002A4155" w:rsidRPr="002A4155">
        <w:rPr>
          <w:sz w:val="28"/>
          <w:szCs w:val="28"/>
        </w:rPr>
        <w:t>Про затвердження положень про департамент навчально-виховної роботи КПІ ім. Ігоря Сікорського і його структурні підрозділи</w:t>
      </w:r>
      <w:r w:rsidR="002A4155">
        <w:rPr>
          <w:sz w:val="28"/>
          <w:szCs w:val="28"/>
        </w:rPr>
        <w:t>»</w:t>
      </w:r>
    </w:p>
    <w:p w14:paraId="00000006" w14:textId="77777777" w:rsidR="00311EA2" w:rsidRDefault="00311EA2">
      <w:pPr>
        <w:pBdr>
          <w:top w:val="nil"/>
          <w:left w:val="nil"/>
          <w:bottom w:val="nil"/>
          <w:right w:val="nil"/>
          <w:between w:val="nil"/>
        </w:pBdr>
        <w:rPr>
          <w:color w:val="000000"/>
          <w:sz w:val="26"/>
          <w:szCs w:val="26"/>
        </w:rPr>
      </w:pPr>
    </w:p>
    <w:p w14:paraId="00000007" w14:textId="77777777" w:rsidR="00311EA2" w:rsidRDefault="00311EA2">
      <w:pPr>
        <w:pBdr>
          <w:top w:val="nil"/>
          <w:left w:val="nil"/>
          <w:bottom w:val="nil"/>
          <w:right w:val="nil"/>
          <w:between w:val="nil"/>
        </w:pBdr>
        <w:rPr>
          <w:color w:val="000000"/>
          <w:sz w:val="26"/>
          <w:szCs w:val="26"/>
        </w:rPr>
      </w:pPr>
    </w:p>
    <w:p w14:paraId="00000008" w14:textId="77777777" w:rsidR="00311EA2" w:rsidRDefault="00311EA2">
      <w:pPr>
        <w:pBdr>
          <w:top w:val="nil"/>
          <w:left w:val="nil"/>
          <w:bottom w:val="nil"/>
          <w:right w:val="nil"/>
          <w:between w:val="nil"/>
        </w:pBdr>
        <w:rPr>
          <w:color w:val="000000"/>
          <w:sz w:val="26"/>
          <w:szCs w:val="26"/>
        </w:rPr>
      </w:pPr>
    </w:p>
    <w:p w14:paraId="00000009" w14:textId="77777777" w:rsidR="00311EA2" w:rsidRDefault="00311EA2">
      <w:pPr>
        <w:pBdr>
          <w:top w:val="nil"/>
          <w:left w:val="nil"/>
          <w:bottom w:val="nil"/>
          <w:right w:val="nil"/>
          <w:between w:val="nil"/>
        </w:pBdr>
        <w:rPr>
          <w:color w:val="000000"/>
          <w:sz w:val="26"/>
          <w:szCs w:val="26"/>
        </w:rPr>
      </w:pPr>
    </w:p>
    <w:p w14:paraId="0000000A" w14:textId="77777777" w:rsidR="00311EA2" w:rsidRDefault="00311EA2">
      <w:pPr>
        <w:pBdr>
          <w:top w:val="nil"/>
          <w:left w:val="nil"/>
          <w:bottom w:val="nil"/>
          <w:right w:val="nil"/>
          <w:between w:val="nil"/>
        </w:pBdr>
        <w:rPr>
          <w:color w:val="000000"/>
          <w:sz w:val="26"/>
          <w:szCs w:val="26"/>
        </w:rPr>
      </w:pPr>
    </w:p>
    <w:p w14:paraId="0000000B" w14:textId="77777777" w:rsidR="00311EA2" w:rsidRDefault="00311EA2">
      <w:pPr>
        <w:pBdr>
          <w:top w:val="nil"/>
          <w:left w:val="nil"/>
          <w:bottom w:val="nil"/>
          <w:right w:val="nil"/>
          <w:between w:val="nil"/>
        </w:pBdr>
        <w:rPr>
          <w:color w:val="000000"/>
          <w:sz w:val="26"/>
          <w:szCs w:val="26"/>
        </w:rPr>
      </w:pPr>
    </w:p>
    <w:p w14:paraId="0000000C" w14:textId="77777777" w:rsidR="00311EA2" w:rsidRDefault="00311EA2">
      <w:pPr>
        <w:pBdr>
          <w:top w:val="nil"/>
          <w:left w:val="nil"/>
          <w:bottom w:val="nil"/>
          <w:right w:val="nil"/>
          <w:between w:val="nil"/>
        </w:pBdr>
        <w:rPr>
          <w:color w:val="000000"/>
          <w:sz w:val="26"/>
          <w:szCs w:val="26"/>
        </w:rPr>
      </w:pPr>
    </w:p>
    <w:p w14:paraId="0000000D" w14:textId="77777777" w:rsidR="00311EA2" w:rsidRDefault="00311EA2">
      <w:pPr>
        <w:pBdr>
          <w:top w:val="nil"/>
          <w:left w:val="nil"/>
          <w:bottom w:val="nil"/>
          <w:right w:val="nil"/>
          <w:between w:val="nil"/>
        </w:pBdr>
        <w:rPr>
          <w:color w:val="000000"/>
          <w:sz w:val="26"/>
          <w:szCs w:val="26"/>
        </w:rPr>
      </w:pPr>
    </w:p>
    <w:p w14:paraId="0000000E" w14:textId="77777777" w:rsidR="00311EA2" w:rsidRDefault="00311EA2">
      <w:pPr>
        <w:pBdr>
          <w:top w:val="nil"/>
          <w:left w:val="nil"/>
          <w:bottom w:val="nil"/>
          <w:right w:val="nil"/>
          <w:between w:val="nil"/>
        </w:pBdr>
        <w:rPr>
          <w:color w:val="000000"/>
          <w:sz w:val="26"/>
          <w:szCs w:val="26"/>
        </w:rPr>
      </w:pPr>
    </w:p>
    <w:p w14:paraId="0000000F" w14:textId="77777777" w:rsidR="00311EA2" w:rsidRDefault="00311EA2">
      <w:pPr>
        <w:pBdr>
          <w:top w:val="nil"/>
          <w:left w:val="nil"/>
          <w:bottom w:val="nil"/>
          <w:right w:val="nil"/>
          <w:between w:val="nil"/>
        </w:pBdr>
        <w:rPr>
          <w:color w:val="000000"/>
          <w:sz w:val="26"/>
          <w:szCs w:val="26"/>
        </w:rPr>
      </w:pPr>
    </w:p>
    <w:p w14:paraId="00000010" w14:textId="77777777" w:rsidR="00311EA2" w:rsidRDefault="00311EA2">
      <w:pPr>
        <w:pBdr>
          <w:top w:val="nil"/>
          <w:left w:val="nil"/>
          <w:bottom w:val="nil"/>
          <w:right w:val="nil"/>
          <w:between w:val="nil"/>
        </w:pBdr>
        <w:rPr>
          <w:color w:val="000000"/>
          <w:sz w:val="26"/>
          <w:szCs w:val="26"/>
        </w:rPr>
      </w:pPr>
    </w:p>
    <w:p w14:paraId="00000011" w14:textId="77777777" w:rsidR="00311EA2" w:rsidRPr="006348D0" w:rsidRDefault="00311EA2" w:rsidP="00FC5E3F">
      <w:pPr>
        <w:pBdr>
          <w:top w:val="nil"/>
          <w:left w:val="nil"/>
          <w:bottom w:val="nil"/>
          <w:right w:val="nil"/>
          <w:between w:val="nil"/>
        </w:pBdr>
        <w:jc w:val="center"/>
        <w:rPr>
          <w:b/>
          <w:bCs/>
          <w:color w:val="000000"/>
          <w:sz w:val="35"/>
          <w:szCs w:val="35"/>
        </w:rPr>
      </w:pPr>
    </w:p>
    <w:sdt>
      <w:sdtPr>
        <w:tag w:val="goog_rdk_0"/>
        <w:id w:val="-1460875348"/>
      </w:sdtPr>
      <w:sdtContent>
        <w:p w14:paraId="00000012" w14:textId="77777777" w:rsidR="00311EA2" w:rsidRPr="006348D0" w:rsidRDefault="002C44E1" w:rsidP="00FC5E3F">
          <w:pPr>
            <w:pStyle w:val="1"/>
            <w:spacing w:line="276" w:lineRule="auto"/>
            <w:ind w:left="0"/>
          </w:pPr>
          <w:r w:rsidRPr="006348D0">
            <w:t>ПОЛОЖЕННЯ</w:t>
          </w:r>
        </w:p>
      </w:sdtContent>
    </w:sdt>
    <w:p w14:paraId="00000013" w14:textId="77777777" w:rsidR="00311EA2" w:rsidRPr="006348D0" w:rsidRDefault="002C44E1" w:rsidP="00FC5E3F">
      <w:pPr>
        <w:spacing w:line="276" w:lineRule="auto"/>
        <w:jc w:val="center"/>
        <w:rPr>
          <w:b/>
          <w:bCs/>
          <w:sz w:val="28"/>
          <w:szCs w:val="28"/>
        </w:rPr>
      </w:pPr>
      <w:r w:rsidRPr="006348D0">
        <w:rPr>
          <w:b/>
          <w:bCs/>
          <w:sz w:val="28"/>
          <w:szCs w:val="28"/>
        </w:rPr>
        <w:t>ПРО ВІДДІЛ ОРГАНІЗАЦІЙНО-ВИХОВНОЇ</w:t>
      </w:r>
    </w:p>
    <w:p w14:paraId="00000014" w14:textId="77777777" w:rsidR="00311EA2" w:rsidRPr="006348D0" w:rsidRDefault="002C44E1" w:rsidP="00FC5E3F">
      <w:pPr>
        <w:spacing w:line="276" w:lineRule="auto"/>
        <w:jc w:val="center"/>
        <w:rPr>
          <w:b/>
          <w:bCs/>
          <w:sz w:val="28"/>
          <w:szCs w:val="28"/>
        </w:rPr>
      </w:pPr>
      <w:r w:rsidRPr="006348D0">
        <w:rPr>
          <w:b/>
          <w:bCs/>
          <w:sz w:val="28"/>
          <w:szCs w:val="28"/>
        </w:rPr>
        <w:t>РОБОТИ ЗІ СТУДЕНТАМИ</w:t>
      </w:r>
    </w:p>
    <w:p w14:paraId="00000018" w14:textId="41216082" w:rsidR="00311EA2" w:rsidRDefault="002C44E1" w:rsidP="00FC5E3F">
      <w:pPr>
        <w:spacing w:line="276" w:lineRule="auto"/>
        <w:jc w:val="center"/>
        <w:rPr>
          <w:b/>
          <w:bCs/>
          <w:sz w:val="28"/>
          <w:szCs w:val="28"/>
        </w:rPr>
      </w:pPr>
      <w:r w:rsidRPr="006348D0">
        <w:rPr>
          <w:b/>
          <w:bCs/>
          <w:sz w:val="28"/>
          <w:szCs w:val="28"/>
        </w:rPr>
        <w:t>ДЕПАРТАМЕНТУ НАВЧАЛЬНО-ВИХОВНОЇ РОБОТИ</w:t>
      </w:r>
    </w:p>
    <w:p w14:paraId="2A7213FC" w14:textId="77777777" w:rsidR="00FC5E3F" w:rsidRPr="002C7498" w:rsidRDefault="00FC5E3F" w:rsidP="00FC5E3F">
      <w:pPr>
        <w:ind w:firstLine="697"/>
        <w:jc w:val="center"/>
        <w:rPr>
          <w:b/>
          <w:bCs/>
          <w:sz w:val="28"/>
          <w:szCs w:val="28"/>
        </w:rPr>
      </w:pPr>
      <w:r w:rsidRPr="002C7498">
        <w:rPr>
          <w:b/>
          <w:bCs/>
          <w:sz w:val="28"/>
          <w:szCs w:val="28"/>
        </w:rPr>
        <w:t>НАЦІОНАЛЬНОГО ТЕХНІЧНОГО УНІВЕРСИТЕТУ УКРАЇНИ</w:t>
      </w:r>
    </w:p>
    <w:p w14:paraId="75758309" w14:textId="77777777" w:rsidR="00FC5E3F" w:rsidRPr="002C7498" w:rsidRDefault="00FC5E3F" w:rsidP="00FC5E3F">
      <w:pPr>
        <w:ind w:firstLine="697"/>
        <w:jc w:val="center"/>
        <w:rPr>
          <w:b/>
          <w:bCs/>
          <w:sz w:val="28"/>
          <w:szCs w:val="28"/>
        </w:rPr>
      </w:pPr>
      <w:r w:rsidRPr="002C7498">
        <w:rPr>
          <w:b/>
          <w:bCs/>
          <w:sz w:val="28"/>
          <w:szCs w:val="28"/>
        </w:rPr>
        <w:t>«КИЇВСЬКИЙ ПОЛІТЕХНІЧНИЙ ІНСТИТУТ</w:t>
      </w:r>
    </w:p>
    <w:p w14:paraId="3830DDF7" w14:textId="77777777" w:rsidR="00FC5E3F" w:rsidRPr="002C7498" w:rsidRDefault="00FC5E3F" w:rsidP="00FC5E3F">
      <w:pPr>
        <w:ind w:firstLine="697"/>
        <w:jc w:val="center"/>
        <w:rPr>
          <w:b/>
          <w:bCs/>
          <w:sz w:val="28"/>
          <w:szCs w:val="28"/>
        </w:rPr>
      </w:pPr>
      <w:r w:rsidRPr="002C7498">
        <w:rPr>
          <w:b/>
          <w:bCs/>
          <w:sz w:val="28"/>
          <w:szCs w:val="28"/>
        </w:rPr>
        <w:t>ІМЕНІ ІГОРЯ СІКОРСЬКОГО»</w:t>
      </w:r>
    </w:p>
    <w:p w14:paraId="45C02393" w14:textId="77777777" w:rsidR="00FC5E3F" w:rsidRDefault="00FC5E3F" w:rsidP="00FC5E3F">
      <w:pPr>
        <w:spacing w:before="240" w:after="240"/>
        <w:ind w:firstLine="700"/>
        <w:jc w:val="center"/>
        <w:rPr>
          <w:i/>
          <w:sz w:val="28"/>
          <w:szCs w:val="28"/>
        </w:rPr>
      </w:pPr>
      <w:r>
        <w:rPr>
          <w:i/>
          <w:sz w:val="28"/>
          <w:szCs w:val="28"/>
        </w:rPr>
        <w:t xml:space="preserve"> </w:t>
      </w:r>
    </w:p>
    <w:p w14:paraId="38803B5C" w14:textId="77777777" w:rsidR="00FC5E3F" w:rsidRDefault="00FC5E3F" w:rsidP="00FC5E3F">
      <w:pPr>
        <w:spacing w:line="276" w:lineRule="auto"/>
        <w:ind w:left="1559" w:right="370"/>
        <w:jc w:val="center"/>
        <w:rPr>
          <w:i/>
          <w:color w:val="000000"/>
          <w:sz w:val="30"/>
          <w:szCs w:val="30"/>
        </w:rPr>
      </w:pPr>
    </w:p>
    <w:p w14:paraId="00000019" w14:textId="77777777" w:rsidR="00311EA2" w:rsidRDefault="00311EA2">
      <w:pPr>
        <w:pBdr>
          <w:top w:val="nil"/>
          <w:left w:val="nil"/>
          <w:bottom w:val="nil"/>
          <w:right w:val="nil"/>
          <w:between w:val="nil"/>
        </w:pBdr>
        <w:rPr>
          <w:i/>
          <w:color w:val="000000"/>
          <w:sz w:val="30"/>
          <w:szCs w:val="30"/>
        </w:rPr>
      </w:pPr>
    </w:p>
    <w:p w14:paraId="0000001A" w14:textId="77777777" w:rsidR="00311EA2" w:rsidRDefault="00311EA2">
      <w:pPr>
        <w:pBdr>
          <w:top w:val="nil"/>
          <w:left w:val="nil"/>
          <w:bottom w:val="nil"/>
          <w:right w:val="nil"/>
          <w:between w:val="nil"/>
        </w:pBdr>
        <w:rPr>
          <w:i/>
          <w:color w:val="000000"/>
          <w:sz w:val="30"/>
          <w:szCs w:val="30"/>
        </w:rPr>
      </w:pPr>
    </w:p>
    <w:p w14:paraId="0000001B" w14:textId="77777777" w:rsidR="00311EA2" w:rsidRDefault="00311EA2">
      <w:pPr>
        <w:pBdr>
          <w:top w:val="nil"/>
          <w:left w:val="nil"/>
          <w:bottom w:val="nil"/>
          <w:right w:val="nil"/>
          <w:between w:val="nil"/>
        </w:pBdr>
        <w:rPr>
          <w:i/>
          <w:color w:val="000000"/>
          <w:sz w:val="30"/>
          <w:szCs w:val="30"/>
        </w:rPr>
      </w:pPr>
    </w:p>
    <w:p w14:paraId="0000001C" w14:textId="77777777" w:rsidR="00311EA2" w:rsidRDefault="00311EA2">
      <w:pPr>
        <w:pBdr>
          <w:top w:val="nil"/>
          <w:left w:val="nil"/>
          <w:bottom w:val="nil"/>
          <w:right w:val="nil"/>
          <w:between w:val="nil"/>
        </w:pBdr>
        <w:rPr>
          <w:i/>
          <w:color w:val="000000"/>
          <w:sz w:val="30"/>
          <w:szCs w:val="30"/>
        </w:rPr>
      </w:pPr>
    </w:p>
    <w:p w14:paraId="0000001D" w14:textId="77777777" w:rsidR="00311EA2" w:rsidRDefault="00311EA2">
      <w:pPr>
        <w:pBdr>
          <w:top w:val="nil"/>
          <w:left w:val="nil"/>
          <w:bottom w:val="nil"/>
          <w:right w:val="nil"/>
          <w:between w:val="nil"/>
        </w:pBdr>
        <w:rPr>
          <w:i/>
          <w:color w:val="000000"/>
          <w:sz w:val="30"/>
          <w:szCs w:val="30"/>
        </w:rPr>
      </w:pPr>
    </w:p>
    <w:p w14:paraId="0000001E" w14:textId="77777777" w:rsidR="00311EA2" w:rsidRDefault="00311EA2">
      <w:pPr>
        <w:pBdr>
          <w:top w:val="nil"/>
          <w:left w:val="nil"/>
          <w:bottom w:val="nil"/>
          <w:right w:val="nil"/>
          <w:between w:val="nil"/>
        </w:pBdr>
        <w:rPr>
          <w:i/>
          <w:color w:val="000000"/>
          <w:sz w:val="30"/>
          <w:szCs w:val="30"/>
        </w:rPr>
      </w:pPr>
    </w:p>
    <w:p w14:paraId="0000001F" w14:textId="77777777" w:rsidR="00311EA2" w:rsidRDefault="00311EA2">
      <w:pPr>
        <w:pBdr>
          <w:top w:val="nil"/>
          <w:left w:val="nil"/>
          <w:bottom w:val="nil"/>
          <w:right w:val="nil"/>
          <w:between w:val="nil"/>
        </w:pBdr>
        <w:rPr>
          <w:i/>
          <w:color w:val="000000"/>
          <w:sz w:val="30"/>
          <w:szCs w:val="30"/>
        </w:rPr>
      </w:pPr>
    </w:p>
    <w:p w14:paraId="00000020" w14:textId="77777777" w:rsidR="00311EA2" w:rsidRDefault="00311EA2">
      <w:pPr>
        <w:pBdr>
          <w:top w:val="nil"/>
          <w:left w:val="nil"/>
          <w:bottom w:val="nil"/>
          <w:right w:val="nil"/>
          <w:between w:val="nil"/>
        </w:pBdr>
        <w:rPr>
          <w:i/>
          <w:color w:val="000000"/>
          <w:sz w:val="30"/>
          <w:szCs w:val="30"/>
        </w:rPr>
      </w:pPr>
    </w:p>
    <w:p w14:paraId="00000021" w14:textId="77777777" w:rsidR="00311EA2" w:rsidRDefault="00311EA2">
      <w:pPr>
        <w:pBdr>
          <w:top w:val="nil"/>
          <w:left w:val="nil"/>
          <w:bottom w:val="nil"/>
          <w:right w:val="nil"/>
          <w:between w:val="nil"/>
        </w:pBdr>
        <w:rPr>
          <w:i/>
          <w:color w:val="000000"/>
          <w:sz w:val="30"/>
          <w:szCs w:val="30"/>
        </w:rPr>
      </w:pPr>
    </w:p>
    <w:p w14:paraId="00000022" w14:textId="77777777" w:rsidR="00311EA2" w:rsidRDefault="00311EA2">
      <w:pPr>
        <w:pBdr>
          <w:top w:val="nil"/>
          <w:left w:val="nil"/>
          <w:bottom w:val="nil"/>
          <w:right w:val="nil"/>
          <w:between w:val="nil"/>
        </w:pBdr>
        <w:rPr>
          <w:i/>
          <w:color w:val="000000"/>
          <w:sz w:val="30"/>
          <w:szCs w:val="30"/>
        </w:rPr>
      </w:pPr>
    </w:p>
    <w:p w14:paraId="00000023" w14:textId="77777777" w:rsidR="00311EA2" w:rsidRDefault="00311EA2">
      <w:pPr>
        <w:pBdr>
          <w:top w:val="nil"/>
          <w:left w:val="nil"/>
          <w:bottom w:val="nil"/>
          <w:right w:val="nil"/>
          <w:between w:val="nil"/>
        </w:pBdr>
        <w:rPr>
          <w:i/>
          <w:color w:val="000000"/>
          <w:sz w:val="30"/>
          <w:szCs w:val="30"/>
        </w:rPr>
      </w:pPr>
    </w:p>
    <w:p w14:paraId="00000024" w14:textId="77777777" w:rsidR="00311EA2" w:rsidRDefault="00311EA2">
      <w:pPr>
        <w:pBdr>
          <w:top w:val="nil"/>
          <w:left w:val="nil"/>
          <w:bottom w:val="nil"/>
          <w:right w:val="nil"/>
          <w:between w:val="nil"/>
        </w:pBdr>
        <w:rPr>
          <w:i/>
          <w:color w:val="000000"/>
          <w:sz w:val="30"/>
          <w:szCs w:val="30"/>
        </w:rPr>
      </w:pPr>
    </w:p>
    <w:p w14:paraId="00000025" w14:textId="77777777" w:rsidR="00311EA2" w:rsidRDefault="00311EA2">
      <w:pPr>
        <w:pBdr>
          <w:top w:val="nil"/>
          <w:left w:val="nil"/>
          <w:bottom w:val="nil"/>
          <w:right w:val="nil"/>
          <w:between w:val="nil"/>
        </w:pBdr>
        <w:rPr>
          <w:i/>
          <w:color w:val="000000"/>
          <w:sz w:val="30"/>
          <w:szCs w:val="30"/>
        </w:rPr>
      </w:pPr>
    </w:p>
    <w:p w14:paraId="00000026" w14:textId="77777777" w:rsidR="00311EA2" w:rsidRDefault="00311EA2">
      <w:pPr>
        <w:pBdr>
          <w:top w:val="nil"/>
          <w:left w:val="nil"/>
          <w:bottom w:val="nil"/>
          <w:right w:val="nil"/>
          <w:between w:val="nil"/>
        </w:pBdr>
        <w:rPr>
          <w:i/>
          <w:color w:val="000000"/>
          <w:sz w:val="30"/>
          <w:szCs w:val="30"/>
        </w:rPr>
      </w:pPr>
    </w:p>
    <w:p w14:paraId="00000027" w14:textId="77777777" w:rsidR="00311EA2" w:rsidRDefault="00311EA2">
      <w:pPr>
        <w:pBdr>
          <w:top w:val="nil"/>
          <w:left w:val="nil"/>
          <w:bottom w:val="nil"/>
          <w:right w:val="nil"/>
          <w:between w:val="nil"/>
        </w:pBdr>
        <w:rPr>
          <w:i/>
          <w:color w:val="000000"/>
          <w:sz w:val="30"/>
          <w:szCs w:val="30"/>
        </w:rPr>
      </w:pPr>
    </w:p>
    <w:p w14:paraId="00000028" w14:textId="77777777" w:rsidR="00311EA2" w:rsidRDefault="00311EA2">
      <w:pPr>
        <w:pStyle w:val="1"/>
        <w:spacing w:before="183"/>
        <w:ind w:left="1186"/>
        <w:rPr>
          <w:b w:val="0"/>
          <w:i/>
        </w:rPr>
      </w:pPr>
    </w:p>
    <w:p w14:paraId="00000029" w14:textId="77777777" w:rsidR="00311EA2" w:rsidRDefault="00311EA2">
      <w:pPr>
        <w:pStyle w:val="1"/>
        <w:spacing w:before="183"/>
        <w:ind w:left="1186"/>
        <w:rPr>
          <w:b w:val="0"/>
          <w:i/>
        </w:rPr>
      </w:pPr>
    </w:p>
    <w:sdt>
      <w:sdtPr>
        <w:rPr>
          <w:bCs w:val="0"/>
        </w:rPr>
        <w:tag w:val="goog_rdk_2"/>
        <w:id w:val="-295767119"/>
      </w:sdtPr>
      <w:sdtEndPr>
        <w:rPr>
          <w:bCs/>
        </w:rPr>
      </w:sdtEndPr>
      <w:sdtContent>
        <w:p w14:paraId="6E1D37C2" w14:textId="77777777" w:rsidR="00FC5E3F" w:rsidRDefault="00FC5E3F">
          <w:pPr>
            <w:pStyle w:val="1"/>
            <w:spacing w:before="183"/>
            <w:ind w:left="1186"/>
            <w:rPr>
              <w:bCs w:val="0"/>
            </w:rPr>
          </w:pPr>
        </w:p>
        <w:p w14:paraId="0000002A" w14:textId="753ADC2A" w:rsidR="00311EA2" w:rsidRDefault="002C44E1">
          <w:pPr>
            <w:pStyle w:val="1"/>
            <w:spacing w:before="183"/>
            <w:ind w:left="1186"/>
            <w:sectPr w:rsidR="00311EA2" w:rsidSect="006348D0">
              <w:pgSz w:w="11910" w:h="16840"/>
              <w:pgMar w:top="567" w:right="851" w:bottom="567" w:left="1418" w:header="720" w:footer="0" w:gutter="0"/>
              <w:pgNumType w:start="1"/>
              <w:cols w:space="720"/>
            </w:sectPr>
          </w:pPr>
          <w:r w:rsidRPr="006348D0">
            <w:rPr>
              <w:bCs w:val="0"/>
            </w:rPr>
            <w:t>КИЇВ 2025</w:t>
          </w:r>
        </w:p>
      </w:sdtContent>
    </w:sdt>
    <w:p w14:paraId="0000002B" w14:textId="77777777" w:rsidR="00311EA2" w:rsidRDefault="002C44E1" w:rsidP="006348D0">
      <w:pPr>
        <w:spacing w:line="276" w:lineRule="auto"/>
        <w:ind w:firstLine="709"/>
        <w:rPr>
          <w:b/>
          <w:sz w:val="28"/>
          <w:szCs w:val="28"/>
        </w:rPr>
      </w:pPr>
      <w:r>
        <w:rPr>
          <w:b/>
          <w:sz w:val="28"/>
          <w:szCs w:val="28"/>
        </w:rPr>
        <w:lastRenderedPageBreak/>
        <w:t>1. ЗАГАЛЬНІ ПОЛОЖЕННЯ</w:t>
      </w:r>
    </w:p>
    <w:p w14:paraId="0000002C" w14:textId="06B0140F" w:rsidR="00311EA2" w:rsidRDefault="003857A6">
      <w:pPr>
        <w:tabs>
          <w:tab w:val="left" w:pos="2858"/>
        </w:tabs>
        <w:spacing w:line="276" w:lineRule="auto"/>
        <w:ind w:firstLine="709"/>
        <w:jc w:val="both"/>
        <w:rPr>
          <w:sz w:val="28"/>
          <w:szCs w:val="28"/>
        </w:rPr>
      </w:pPr>
      <w:r>
        <w:rPr>
          <w:sz w:val="28"/>
          <w:szCs w:val="28"/>
        </w:rPr>
        <w:t>1.1. Це п</w:t>
      </w:r>
      <w:r w:rsidR="002C44E1">
        <w:rPr>
          <w:sz w:val="28"/>
          <w:szCs w:val="28"/>
        </w:rPr>
        <w:t>оложення визначає функції та статус відділу організаційно-виховної роботи зі студентами</w:t>
      </w:r>
      <w:r w:rsidR="00FC5E3F">
        <w:rPr>
          <w:sz w:val="28"/>
          <w:szCs w:val="28"/>
        </w:rPr>
        <w:t xml:space="preserve"> </w:t>
      </w:r>
      <w:r w:rsidR="002C44E1">
        <w:rPr>
          <w:sz w:val="28"/>
          <w:szCs w:val="28"/>
        </w:rPr>
        <w:t xml:space="preserve">департаменту навчально-виховної роботи Національного технічного університету України «Київський політехнічний інститут імені Ігоря Сікорського» </w:t>
      </w:r>
      <w:r w:rsidR="00FC5E3F">
        <w:rPr>
          <w:sz w:val="28"/>
          <w:szCs w:val="28"/>
        </w:rPr>
        <w:t>(далі – відділ).</w:t>
      </w:r>
    </w:p>
    <w:p w14:paraId="0000002D" w14:textId="6776DB6E" w:rsidR="00311EA2" w:rsidRDefault="002C44E1">
      <w:pPr>
        <w:keepNext/>
        <w:keepLines/>
        <w:spacing w:line="276" w:lineRule="auto"/>
        <w:ind w:firstLine="709"/>
        <w:jc w:val="both"/>
        <w:rPr>
          <w:sz w:val="28"/>
          <w:szCs w:val="28"/>
        </w:rPr>
      </w:pPr>
      <w:r>
        <w:rPr>
          <w:sz w:val="28"/>
          <w:szCs w:val="28"/>
        </w:rPr>
        <w:t xml:space="preserve">1.2. Рішення </w:t>
      </w:r>
      <w:r w:rsidRPr="00FA52ED">
        <w:rPr>
          <w:sz w:val="28"/>
          <w:szCs w:val="28"/>
        </w:rPr>
        <w:t xml:space="preserve">про </w:t>
      </w:r>
      <w:r w:rsidRPr="006348D0">
        <w:rPr>
          <w:sz w:val="28"/>
          <w:szCs w:val="28"/>
        </w:rPr>
        <w:t>створення</w:t>
      </w:r>
      <w:r w:rsidRPr="00FA52ED">
        <w:rPr>
          <w:sz w:val="28"/>
          <w:szCs w:val="28"/>
        </w:rPr>
        <w:t>, реорганізацію</w:t>
      </w:r>
      <w:r>
        <w:rPr>
          <w:sz w:val="28"/>
          <w:szCs w:val="28"/>
        </w:rPr>
        <w:t>, ліквідацію відділу приймається Вченою радою КПІ</w:t>
      </w:r>
      <w:r w:rsidR="00FC5E3F">
        <w:rPr>
          <w:sz w:val="28"/>
          <w:szCs w:val="28"/>
        </w:rPr>
        <w:t xml:space="preserve"> </w:t>
      </w:r>
      <w:r>
        <w:rPr>
          <w:sz w:val="28"/>
          <w:szCs w:val="28"/>
        </w:rPr>
        <w:t>ім.</w:t>
      </w:r>
      <w:r w:rsidR="00FC5E3F">
        <w:rPr>
          <w:sz w:val="28"/>
          <w:szCs w:val="28"/>
        </w:rPr>
        <w:t xml:space="preserve"> </w:t>
      </w:r>
      <w:r>
        <w:rPr>
          <w:sz w:val="28"/>
          <w:szCs w:val="28"/>
        </w:rPr>
        <w:t>Ігоря</w:t>
      </w:r>
      <w:r w:rsidR="00FC5E3F">
        <w:rPr>
          <w:sz w:val="28"/>
          <w:szCs w:val="28"/>
        </w:rPr>
        <w:t xml:space="preserve"> </w:t>
      </w:r>
      <w:r>
        <w:rPr>
          <w:sz w:val="28"/>
          <w:szCs w:val="28"/>
        </w:rPr>
        <w:t>Сікорського і вводиться в дію наказом ректора в порядку та на умовах,</w:t>
      </w:r>
      <w:r w:rsidR="003857A6">
        <w:rPr>
          <w:sz w:val="28"/>
          <w:szCs w:val="28"/>
        </w:rPr>
        <w:t xml:space="preserve"> </w:t>
      </w:r>
      <w:r>
        <w:rPr>
          <w:sz w:val="28"/>
          <w:szCs w:val="28"/>
        </w:rPr>
        <w:t xml:space="preserve"> передбачених чинним законодавством, Статутом КПІ ім. Ігоря</w:t>
      </w:r>
      <w:r>
        <w:t xml:space="preserve"> </w:t>
      </w:r>
      <w:r>
        <w:rPr>
          <w:sz w:val="28"/>
          <w:szCs w:val="28"/>
        </w:rPr>
        <w:t>Сікорського.</w:t>
      </w:r>
    </w:p>
    <w:p w14:paraId="0000002E" w14:textId="77777777" w:rsidR="00311EA2" w:rsidRDefault="002C44E1">
      <w:pPr>
        <w:keepNext/>
        <w:keepLines/>
        <w:spacing w:line="276" w:lineRule="auto"/>
        <w:ind w:firstLine="709"/>
        <w:jc w:val="both"/>
        <w:rPr>
          <w:sz w:val="28"/>
          <w:szCs w:val="28"/>
        </w:rPr>
      </w:pPr>
      <w:r>
        <w:rPr>
          <w:sz w:val="28"/>
          <w:szCs w:val="28"/>
        </w:rPr>
        <w:t>1.3. У своїй діяльності відділ керується Конституцією України, законами та іншими нормативно-правовими актами України й нормативною базою КПІ ім. Ігоря</w:t>
      </w:r>
      <w:r>
        <w:t> </w:t>
      </w:r>
      <w:r>
        <w:rPr>
          <w:sz w:val="28"/>
          <w:szCs w:val="28"/>
        </w:rPr>
        <w:t>Сікорського.</w:t>
      </w:r>
    </w:p>
    <w:p w14:paraId="0000002F" w14:textId="77777777" w:rsidR="00311EA2" w:rsidRDefault="002C44E1">
      <w:pPr>
        <w:keepNext/>
        <w:keepLines/>
        <w:tabs>
          <w:tab w:val="left" w:pos="1134"/>
          <w:tab w:val="left" w:pos="1560"/>
        </w:tabs>
        <w:spacing w:line="276" w:lineRule="auto"/>
        <w:ind w:firstLine="709"/>
        <w:jc w:val="both"/>
        <w:rPr>
          <w:sz w:val="28"/>
          <w:szCs w:val="28"/>
        </w:rPr>
      </w:pPr>
      <w:r>
        <w:rPr>
          <w:sz w:val="28"/>
          <w:szCs w:val="28"/>
        </w:rPr>
        <w:t>1.4. Зміни і доповнення до цього положення затверджуються наказом ректора в установленому порядку.</w:t>
      </w:r>
    </w:p>
    <w:p w14:paraId="00000030" w14:textId="77777777" w:rsidR="00311EA2" w:rsidRDefault="00311EA2">
      <w:pPr>
        <w:pStyle w:val="1"/>
        <w:spacing w:line="276" w:lineRule="auto"/>
        <w:ind w:left="0"/>
        <w:jc w:val="left"/>
      </w:pPr>
    </w:p>
    <w:p w14:paraId="00000031" w14:textId="77777777" w:rsidR="00311EA2" w:rsidRDefault="002C44E1" w:rsidP="006348D0">
      <w:pPr>
        <w:pStyle w:val="1"/>
        <w:spacing w:line="276" w:lineRule="auto"/>
        <w:ind w:left="0" w:firstLine="709"/>
        <w:jc w:val="left"/>
      </w:pPr>
      <w:r>
        <w:t>2. ОСНОВНІ ЗАВДАННЯ ВІДДІЛУ</w:t>
      </w:r>
    </w:p>
    <w:p w14:paraId="00000032" w14:textId="55CCFFFF" w:rsidR="00311EA2" w:rsidRDefault="002C44E1">
      <w:pPr>
        <w:keepNext/>
        <w:keepLines/>
        <w:widowControl/>
        <w:spacing w:line="276" w:lineRule="auto"/>
        <w:ind w:firstLine="709"/>
        <w:jc w:val="both"/>
        <w:rPr>
          <w:sz w:val="28"/>
          <w:szCs w:val="28"/>
        </w:rPr>
      </w:pPr>
      <w:r>
        <w:rPr>
          <w:sz w:val="28"/>
          <w:szCs w:val="28"/>
        </w:rPr>
        <w:t>2.1. Забезпечення сталої і системної організаційно-виховної роботи зі здобувачами вищої освіти в КПІ ім. Ігоря Сікорського, проведення її аналізу та впровадження заходів для підвищення ефективності відповідно до актуальних суспільних запитів і потреб студентської спільноти.</w:t>
      </w:r>
    </w:p>
    <w:p w14:paraId="00000033" w14:textId="77777777" w:rsidR="00311EA2" w:rsidRDefault="002C44E1">
      <w:pPr>
        <w:keepNext/>
        <w:keepLines/>
        <w:widowControl/>
        <w:spacing w:line="276" w:lineRule="auto"/>
        <w:ind w:firstLine="709"/>
        <w:jc w:val="both"/>
        <w:rPr>
          <w:sz w:val="28"/>
          <w:szCs w:val="28"/>
        </w:rPr>
      </w:pPr>
      <w:r>
        <w:rPr>
          <w:sz w:val="28"/>
          <w:szCs w:val="28"/>
        </w:rPr>
        <w:t xml:space="preserve">2.2. Забезпечення етичного, естетичного, спортивного, культурного та національно-патріотичного виховання, а також формування у здобувачів вищої освіти патріотичних почуттів, національної свідомості й гідності. </w:t>
      </w:r>
    </w:p>
    <w:p w14:paraId="00000034" w14:textId="77777777" w:rsidR="00311EA2" w:rsidRDefault="002C44E1">
      <w:pPr>
        <w:keepNext/>
        <w:keepLines/>
        <w:widowControl/>
        <w:spacing w:line="276" w:lineRule="auto"/>
        <w:ind w:firstLine="709"/>
        <w:jc w:val="both"/>
        <w:rPr>
          <w:sz w:val="28"/>
          <w:szCs w:val="28"/>
        </w:rPr>
      </w:pPr>
      <w:r>
        <w:rPr>
          <w:sz w:val="28"/>
          <w:szCs w:val="28"/>
        </w:rPr>
        <w:t>2.3. Сприяння адаптації та соціалізації першокурсників.</w:t>
      </w:r>
    </w:p>
    <w:p w14:paraId="00000035" w14:textId="77777777" w:rsidR="00311EA2" w:rsidRDefault="002C44E1">
      <w:pPr>
        <w:keepNext/>
        <w:keepLines/>
        <w:widowControl/>
        <w:spacing w:line="276" w:lineRule="auto"/>
        <w:ind w:firstLine="709"/>
        <w:jc w:val="both"/>
        <w:rPr>
          <w:sz w:val="28"/>
          <w:szCs w:val="28"/>
        </w:rPr>
      </w:pPr>
      <w:r>
        <w:rPr>
          <w:sz w:val="28"/>
          <w:szCs w:val="28"/>
        </w:rPr>
        <w:t>2.4. Забезпечення інформаційної підтримки студентських подій і заходів у КПІ ім. Ігоря Сікорського.</w:t>
      </w:r>
    </w:p>
    <w:p w14:paraId="00000036" w14:textId="3485CF33" w:rsidR="00311EA2" w:rsidRDefault="002C44E1">
      <w:pPr>
        <w:keepNext/>
        <w:keepLines/>
        <w:widowControl/>
        <w:spacing w:line="276" w:lineRule="auto"/>
        <w:ind w:firstLine="709"/>
        <w:jc w:val="both"/>
        <w:rPr>
          <w:sz w:val="28"/>
          <w:szCs w:val="28"/>
        </w:rPr>
      </w:pPr>
      <w:r>
        <w:rPr>
          <w:sz w:val="28"/>
          <w:szCs w:val="28"/>
        </w:rPr>
        <w:t>2.5. </w:t>
      </w:r>
      <w:r>
        <w:rPr>
          <w:color w:val="000000"/>
          <w:sz w:val="28"/>
          <w:szCs w:val="28"/>
        </w:rPr>
        <w:t>Сприяння розвитку та підтримка діяльності органів студентського самоврядування та студентських об</w:t>
      </w:r>
      <w:r w:rsidR="00FC5E3F">
        <w:rPr>
          <w:color w:val="000000"/>
          <w:sz w:val="28"/>
          <w:szCs w:val="28"/>
        </w:rPr>
        <w:t>’</w:t>
      </w:r>
      <w:r>
        <w:rPr>
          <w:color w:val="000000"/>
          <w:sz w:val="28"/>
          <w:szCs w:val="28"/>
        </w:rPr>
        <w:t xml:space="preserve">єднань, студентської профспілки та наукового товариства </w:t>
      </w:r>
      <w:r>
        <w:rPr>
          <w:sz w:val="28"/>
          <w:szCs w:val="28"/>
        </w:rPr>
        <w:t>студентів та аспірантів</w:t>
      </w:r>
      <w:r>
        <w:rPr>
          <w:color w:val="000000"/>
          <w:sz w:val="28"/>
          <w:szCs w:val="28"/>
        </w:rPr>
        <w:t>.</w:t>
      </w:r>
    </w:p>
    <w:p w14:paraId="00000037" w14:textId="741A9535" w:rsidR="00311EA2" w:rsidRDefault="002C44E1">
      <w:pPr>
        <w:keepNext/>
        <w:keepLines/>
        <w:widowControl/>
        <w:spacing w:line="276" w:lineRule="auto"/>
        <w:ind w:firstLine="709"/>
        <w:jc w:val="both"/>
        <w:rPr>
          <w:sz w:val="28"/>
          <w:szCs w:val="28"/>
        </w:rPr>
      </w:pPr>
      <w:r>
        <w:rPr>
          <w:sz w:val="28"/>
          <w:szCs w:val="28"/>
        </w:rPr>
        <w:t>2.6. </w:t>
      </w:r>
      <w:r>
        <w:rPr>
          <w:color w:val="000000"/>
          <w:sz w:val="28"/>
          <w:szCs w:val="28"/>
        </w:rPr>
        <w:t xml:space="preserve">Сприяння розвитку студентських гуртків та клубів, </w:t>
      </w:r>
      <w:proofErr w:type="spellStart"/>
      <w:r>
        <w:rPr>
          <w:color w:val="000000"/>
          <w:sz w:val="28"/>
          <w:szCs w:val="28"/>
        </w:rPr>
        <w:t>олімпіадного</w:t>
      </w:r>
      <w:proofErr w:type="spellEnd"/>
      <w:r>
        <w:rPr>
          <w:color w:val="000000"/>
          <w:sz w:val="28"/>
          <w:szCs w:val="28"/>
        </w:rPr>
        <w:t xml:space="preserve"> руху </w:t>
      </w:r>
      <w:r w:rsidRPr="001111F7">
        <w:rPr>
          <w:color w:val="000000"/>
          <w:sz w:val="28"/>
          <w:szCs w:val="28"/>
        </w:rPr>
        <w:t xml:space="preserve">в </w:t>
      </w:r>
      <w:r w:rsidR="003857A6" w:rsidRPr="006348D0">
        <w:rPr>
          <w:color w:val="000000"/>
          <w:sz w:val="28"/>
          <w:szCs w:val="28"/>
        </w:rPr>
        <w:t>КПІ ім. Ігоря Сікорського</w:t>
      </w:r>
      <w:r w:rsidRPr="001111F7">
        <w:rPr>
          <w:color w:val="000000"/>
          <w:sz w:val="28"/>
          <w:szCs w:val="28"/>
        </w:rPr>
        <w:t xml:space="preserve">; </w:t>
      </w:r>
      <w:r w:rsidRPr="001111F7">
        <w:rPr>
          <w:sz w:val="28"/>
          <w:szCs w:val="28"/>
        </w:rPr>
        <w:t>залучення</w:t>
      </w:r>
      <w:r>
        <w:rPr>
          <w:sz w:val="28"/>
          <w:szCs w:val="28"/>
        </w:rPr>
        <w:t xml:space="preserve"> здобувачів вищої освіти до конкурсів, </w:t>
      </w:r>
      <w:proofErr w:type="spellStart"/>
      <w:r>
        <w:rPr>
          <w:sz w:val="28"/>
          <w:szCs w:val="28"/>
        </w:rPr>
        <w:t>хакатонів</w:t>
      </w:r>
      <w:proofErr w:type="spellEnd"/>
      <w:r>
        <w:rPr>
          <w:sz w:val="28"/>
          <w:szCs w:val="28"/>
        </w:rPr>
        <w:t xml:space="preserve">, форумів та інших заходів, спрямованих на розвиток професійних </w:t>
      </w:r>
      <w:proofErr w:type="spellStart"/>
      <w:r>
        <w:rPr>
          <w:sz w:val="28"/>
          <w:szCs w:val="28"/>
        </w:rPr>
        <w:t>компетентностей</w:t>
      </w:r>
      <w:proofErr w:type="spellEnd"/>
      <w:r>
        <w:rPr>
          <w:sz w:val="28"/>
          <w:szCs w:val="28"/>
        </w:rPr>
        <w:t xml:space="preserve"> та особистісних якостей.</w:t>
      </w:r>
    </w:p>
    <w:p w14:paraId="00000038" w14:textId="77777777" w:rsidR="00311EA2" w:rsidRDefault="002C44E1">
      <w:pPr>
        <w:keepNext/>
        <w:keepLines/>
        <w:widowControl/>
        <w:spacing w:line="276" w:lineRule="auto"/>
        <w:ind w:firstLine="709"/>
        <w:jc w:val="both"/>
        <w:rPr>
          <w:sz w:val="28"/>
          <w:szCs w:val="28"/>
        </w:rPr>
      </w:pPr>
      <w:r>
        <w:rPr>
          <w:sz w:val="28"/>
          <w:szCs w:val="28"/>
        </w:rPr>
        <w:t>2.7. Покращенню іміджу КПІ ім. Ігоря Сікорського.</w:t>
      </w:r>
    </w:p>
    <w:p w14:paraId="00000039" w14:textId="77777777" w:rsidR="00311EA2" w:rsidRDefault="002C44E1">
      <w:pPr>
        <w:keepNext/>
        <w:keepLines/>
        <w:widowControl/>
        <w:spacing w:line="276" w:lineRule="auto"/>
        <w:ind w:firstLine="709"/>
        <w:jc w:val="both"/>
        <w:rPr>
          <w:sz w:val="28"/>
          <w:szCs w:val="28"/>
        </w:rPr>
      </w:pPr>
      <w:r>
        <w:rPr>
          <w:sz w:val="28"/>
          <w:szCs w:val="28"/>
        </w:rPr>
        <w:t>2.8. Забезпечення ефективної роботи інформаційних ресурсів департаменту, призначених для налагодження інформаційної взаємодії між учасниками освітнього процесу.</w:t>
      </w:r>
    </w:p>
    <w:p w14:paraId="0000003A" w14:textId="77777777" w:rsidR="00311EA2" w:rsidRDefault="002C44E1">
      <w:pPr>
        <w:keepNext/>
        <w:keepLines/>
        <w:widowControl/>
        <w:pBdr>
          <w:top w:val="nil"/>
          <w:left w:val="nil"/>
          <w:bottom w:val="nil"/>
          <w:right w:val="nil"/>
          <w:between w:val="nil"/>
        </w:pBdr>
        <w:spacing w:line="276" w:lineRule="auto"/>
        <w:ind w:left="1276" w:firstLine="709"/>
        <w:jc w:val="both"/>
        <w:rPr>
          <w:sz w:val="28"/>
          <w:szCs w:val="28"/>
        </w:rPr>
      </w:pPr>
      <w:r>
        <w:br w:type="page"/>
      </w:r>
    </w:p>
    <w:p w14:paraId="0000003B" w14:textId="77777777" w:rsidR="00311EA2" w:rsidRDefault="002C44E1" w:rsidP="006348D0">
      <w:pPr>
        <w:pStyle w:val="1"/>
        <w:spacing w:line="276" w:lineRule="auto"/>
        <w:ind w:left="0" w:firstLine="709"/>
        <w:jc w:val="left"/>
      </w:pPr>
      <w:bookmarkStart w:id="0" w:name="_heading=h.br0lj49i6cn" w:colFirst="0" w:colLast="0"/>
      <w:bookmarkEnd w:id="0"/>
      <w:r>
        <w:lastRenderedPageBreak/>
        <w:t>3. ФУНКЦІЇ ВІДДІЛУ</w:t>
      </w:r>
    </w:p>
    <w:p w14:paraId="0000003C" w14:textId="77777777"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3.1. </w:t>
      </w:r>
      <w:r>
        <w:rPr>
          <w:sz w:val="28"/>
          <w:szCs w:val="28"/>
        </w:rPr>
        <w:t>Організація, проведення та інформаційна підтримка щорічного комплексу заходів для першокурсників, що сприяють їх інтеграції до університетського середовища та соціалізації, залученню до активного студентського життя.</w:t>
      </w:r>
    </w:p>
    <w:p w14:paraId="0000003D" w14:textId="77777777" w:rsidR="00311EA2" w:rsidRPr="006348D0" w:rsidRDefault="002C44E1">
      <w:pPr>
        <w:pBdr>
          <w:top w:val="nil"/>
          <w:left w:val="nil"/>
          <w:bottom w:val="nil"/>
          <w:right w:val="nil"/>
          <w:between w:val="nil"/>
        </w:pBdr>
        <w:tabs>
          <w:tab w:val="left" w:pos="0"/>
          <w:tab w:val="left" w:pos="567"/>
        </w:tabs>
        <w:spacing w:line="276" w:lineRule="auto"/>
        <w:ind w:firstLine="709"/>
        <w:jc w:val="both"/>
        <w:rPr>
          <w:color w:val="000000"/>
          <w:spacing w:val="-2"/>
          <w:sz w:val="28"/>
          <w:szCs w:val="28"/>
        </w:rPr>
      </w:pPr>
      <w:r w:rsidRPr="006348D0">
        <w:rPr>
          <w:color w:val="000000"/>
          <w:spacing w:val="-2"/>
          <w:sz w:val="28"/>
          <w:szCs w:val="28"/>
        </w:rPr>
        <w:t>3.</w:t>
      </w:r>
      <w:r w:rsidRPr="006348D0">
        <w:rPr>
          <w:spacing w:val="-2"/>
          <w:sz w:val="28"/>
          <w:szCs w:val="28"/>
        </w:rPr>
        <w:t>2</w:t>
      </w:r>
      <w:r w:rsidRPr="006348D0">
        <w:rPr>
          <w:color w:val="000000"/>
          <w:spacing w:val="-2"/>
          <w:sz w:val="28"/>
          <w:szCs w:val="28"/>
        </w:rPr>
        <w:t>. Організація та координація культурно-просвітницьких, інформаційних і волонтерських заходів (зокрема у співпраці з військовими, громадськими та іншими організаціями).</w:t>
      </w:r>
    </w:p>
    <w:p w14:paraId="0000003E" w14:textId="77777777"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w:t>
      </w:r>
      <w:r>
        <w:rPr>
          <w:sz w:val="28"/>
          <w:szCs w:val="28"/>
        </w:rPr>
        <w:t>3</w:t>
      </w:r>
      <w:r>
        <w:rPr>
          <w:color w:val="000000"/>
          <w:sz w:val="28"/>
          <w:szCs w:val="28"/>
        </w:rPr>
        <w:t>. Організація та координація щорічних урочистих заходів КПІ ім. Ігоря Сікорського зі студентською молоддю.</w:t>
      </w:r>
    </w:p>
    <w:p w14:paraId="0000003F" w14:textId="7D6931F9"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w:t>
      </w:r>
      <w:r>
        <w:rPr>
          <w:sz w:val="28"/>
          <w:szCs w:val="28"/>
        </w:rPr>
        <w:t>4</w:t>
      </w:r>
      <w:r>
        <w:rPr>
          <w:color w:val="000000"/>
          <w:sz w:val="28"/>
          <w:szCs w:val="28"/>
        </w:rPr>
        <w:t>. Взаємодія з органами студентського самоврядування та студентськими об</w:t>
      </w:r>
      <w:r w:rsidR="00FC5E3F">
        <w:rPr>
          <w:color w:val="000000"/>
          <w:sz w:val="28"/>
          <w:szCs w:val="28"/>
        </w:rPr>
        <w:t>’</w:t>
      </w:r>
      <w:r>
        <w:rPr>
          <w:color w:val="000000"/>
          <w:sz w:val="28"/>
          <w:szCs w:val="28"/>
        </w:rPr>
        <w:t xml:space="preserve">єднаннями, студентськими профспілками, молодіжними громадськими організаціями, науковими товариствами </w:t>
      </w:r>
      <w:r>
        <w:rPr>
          <w:sz w:val="28"/>
          <w:szCs w:val="28"/>
        </w:rPr>
        <w:t>студентів та аспірантів</w:t>
      </w:r>
      <w:r>
        <w:rPr>
          <w:color w:val="000000"/>
          <w:sz w:val="28"/>
          <w:szCs w:val="28"/>
        </w:rPr>
        <w:t xml:space="preserve"> </w:t>
      </w:r>
      <w:r>
        <w:rPr>
          <w:sz w:val="28"/>
          <w:szCs w:val="28"/>
        </w:rPr>
        <w:t>з метою сприяння всебічному розвитку студентської молоді і підвищення рівня виховної роботи в межах основних завдань відділу</w:t>
      </w:r>
      <w:r>
        <w:rPr>
          <w:color w:val="000000"/>
          <w:sz w:val="28"/>
          <w:szCs w:val="28"/>
        </w:rPr>
        <w:t>.</w:t>
      </w:r>
    </w:p>
    <w:p w14:paraId="00000040" w14:textId="77777777"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w:t>
      </w:r>
      <w:r>
        <w:rPr>
          <w:sz w:val="28"/>
          <w:szCs w:val="28"/>
        </w:rPr>
        <w:t>5</w:t>
      </w:r>
      <w:r>
        <w:rPr>
          <w:color w:val="000000"/>
          <w:sz w:val="28"/>
          <w:szCs w:val="28"/>
        </w:rPr>
        <w:t>. Координація діяльності студентських низових ініціатив і забезпечення їх взаємодії зі структурними підрозділами КПІ ім. Ігоря Сікорського.</w:t>
      </w:r>
    </w:p>
    <w:p w14:paraId="00000041" w14:textId="77777777" w:rsidR="00311EA2" w:rsidRDefault="002C44E1">
      <w:pPr>
        <w:pBdr>
          <w:top w:val="nil"/>
          <w:left w:val="nil"/>
          <w:bottom w:val="nil"/>
          <w:right w:val="nil"/>
          <w:between w:val="nil"/>
        </w:pBdr>
        <w:tabs>
          <w:tab w:val="left" w:pos="0"/>
          <w:tab w:val="left" w:pos="567"/>
        </w:tabs>
        <w:spacing w:line="276" w:lineRule="auto"/>
        <w:ind w:firstLine="709"/>
        <w:jc w:val="both"/>
        <w:rPr>
          <w:sz w:val="28"/>
          <w:szCs w:val="28"/>
        </w:rPr>
      </w:pPr>
      <w:r>
        <w:rPr>
          <w:color w:val="000000"/>
          <w:sz w:val="28"/>
          <w:szCs w:val="28"/>
        </w:rPr>
        <w:t>3.</w:t>
      </w:r>
      <w:r>
        <w:rPr>
          <w:sz w:val="28"/>
          <w:szCs w:val="28"/>
        </w:rPr>
        <w:t>6</w:t>
      </w:r>
      <w:r>
        <w:rPr>
          <w:color w:val="000000"/>
          <w:sz w:val="28"/>
          <w:szCs w:val="28"/>
        </w:rPr>
        <w:t>. </w:t>
      </w:r>
      <w:r>
        <w:rPr>
          <w:sz w:val="28"/>
          <w:szCs w:val="28"/>
        </w:rPr>
        <w:t>Координація створення, роботи і розвитку студентських гуртків і клубів та контроль за їх діяльністю.</w:t>
      </w:r>
    </w:p>
    <w:p w14:paraId="00000042" w14:textId="77777777"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w:t>
      </w:r>
      <w:r>
        <w:rPr>
          <w:sz w:val="28"/>
          <w:szCs w:val="28"/>
        </w:rPr>
        <w:t>7</w:t>
      </w:r>
      <w:r>
        <w:rPr>
          <w:color w:val="000000"/>
          <w:sz w:val="28"/>
          <w:szCs w:val="28"/>
        </w:rPr>
        <w:t xml:space="preserve">. Сприяння взаємодії студентських гуртків з науковими групами </w:t>
      </w:r>
      <w:r>
        <w:rPr>
          <w:sz w:val="28"/>
          <w:szCs w:val="28"/>
        </w:rPr>
        <w:t xml:space="preserve">       </w:t>
      </w:r>
      <w:r>
        <w:rPr>
          <w:color w:val="000000"/>
          <w:sz w:val="28"/>
          <w:szCs w:val="28"/>
        </w:rPr>
        <w:t>КПІ ім. Ігоря Сікорського.</w:t>
      </w:r>
    </w:p>
    <w:p w14:paraId="00000043" w14:textId="77777777"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w:t>
      </w:r>
      <w:r>
        <w:rPr>
          <w:sz w:val="28"/>
          <w:szCs w:val="28"/>
        </w:rPr>
        <w:t>8</w:t>
      </w:r>
      <w:r>
        <w:rPr>
          <w:color w:val="000000"/>
          <w:sz w:val="28"/>
          <w:szCs w:val="28"/>
        </w:rPr>
        <w:t>. </w:t>
      </w:r>
      <w:r>
        <w:rPr>
          <w:sz w:val="28"/>
          <w:szCs w:val="28"/>
        </w:rPr>
        <w:t>З</w:t>
      </w:r>
      <w:r>
        <w:rPr>
          <w:color w:val="000000"/>
          <w:sz w:val="28"/>
          <w:szCs w:val="28"/>
        </w:rPr>
        <w:t xml:space="preserve">алучення здобувачів вищої освіти до участі в олімпіадах, </w:t>
      </w:r>
      <w:proofErr w:type="spellStart"/>
      <w:r>
        <w:rPr>
          <w:color w:val="000000"/>
          <w:sz w:val="28"/>
          <w:szCs w:val="28"/>
        </w:rPr>
        <w:t>хакатонах</w:t>
      </w:r>
      <w:proofErr w:type="spellEnd"/>
      <w:r>
        <w:rPr>
          <w:color w:val="000000"/>
          <w:sz w:val="28"/>
          <w:szCs w:val="28"/>
        </w:rPr>
        <w:t xml:space="preserve">, форумах, </w:t>
      </w:r>
      <w:proofErr w:type="spellStart"/>
      <w:r>
        <w:rPr>
          <w:color w:val="000000"/>
          <w:sz w:val="28"/>
          <w:szCs w:val="28"/>
        </w:rPr>
        <w:t>вебінарах</w:t>
      </w:r>
      <w:proofErr w:type="spellEnd"/>
      <w:r>
        <w:rPr>
          <w:color w:val="000000"/>
          <w:sz w:val="28"/>
          <w:szCs w:val="28"/>
        </w:rPr>
        <w:t>, майстер-класах, конкурсах, круглих столах, панельних дискусіях і тренінгових курсах.</w:t>
      </w:r>
    </w:p>
    <w:p w14:paraId="00000044" w14:textId="77777777"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w:t>
      </w:r>
      <w:r>
        <w:rPr>
          <w:sz w:val="28"/>
          <w:szCs w:val="28"/>
        </w:rPr>
        <w:t>9</w:t>
      </w:r>
      <w:r>
        <w:rPr>
          <w:color w:val="000000"/>
          <w:sz w:val="28"/>
          <w:szCs w:val="28"/>
        </w:rPr>
        <w:t xml:space="preserve">. Координація та </w:t>
      </w:r>
      <w:r>
        <w:rPr>
          <w:sz w:val="28"/>
          <w:szCs w:val="28"/>
        </w:rPr>
        <w:t xml:space="preserve">підтримка проведення </w:t>
      </w:r>
      <w:r>
        <w:rPr>
          <w:color w:val="000000"/>
          <w:sz w:val="28"/>
          <w:szCs w:val="28"/>
        </w:rPr>
        <w:t xml:space="preserve">студентських олімпіад на університетському, всеукраїнському та міжнародному рівнях, а також інженерних змагань і </w:t>
      </w:r>
      <w:proofErr w:type="spellStart"/>
      <w:r>
        <w:rPr>
          <w:color w:val="000000"/>
          <w:sz w:val="28"/>
          <w:szCs w:val="28"/>
        </w:rPr>
        <w:t>хакатонів</w:t>
      </w:r>
      <w:proofErr w:type="spellEnd"/>
      <w:r>
        <w:rPr>
          <w:color w:val="000000"/>
          <w:sz w:val="28"/>
          <w:szCs w:val="28"/>
        </w:rPr>
        <w:t>, заходів культурно-масового характеру.</w:t>
      </w:r>
    </w:p>
    <w:p w14:paraId="00000045" w14:textId="47AF2813"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3.1</w:t>
      </w:r>
      <w:r>
        <w:rPr>
          <w:sz w:val="28"/>
          <w:szCs w:val="28"/>
        </w:rPr>
        <w:t>0</w:t>
      </w:r>
      <w:r>
        <w:rPr>
          <w:color w:val="000000"/>
          <w:sz w:val="28"/>
          <w:szCs w:val="28"/>
        </w:rPr>
        <w:t xml:space="preserve">. Створення, супровід і моніторинг інформаційних ресурсів </w:t>
      </w:r>
      <w:r>
        <w:rPr>
          <w:sz w:val="28"/>
          <w:szCs w:val="28"/>
        </w:rPr>
        <w:t>департаменту</w:t>
      </w:r>
      <w:r>
        <w:rPr>
          <w:color w:val="000000"/>
          <w:sz w:val="28"/>
          <w:szCs w:val="28"/>
        </w:rPr>
        <w:t xml:space="preserve">, призначених для наповнення інформаційного середовища </w:t>
      </w:r>
      <w:r w:rsidR="00FC5E3F">
        <w:rPr>
          <w:color w:val="000000"/>
          <w:sz w:val="28"/>
          <w:szCs w:val="28"/>
        </w:rPr>
        <w:t xml:space="preserve">КПІ ім. Ігоря Сікорського </w:t>
      </w:r>
      <w:r>
        <w:rPr>
          <w:color w:val="000000"/>
          <w:sz w:val="28"/>
          <w:szCs w:val="28"/>
        </w:rPr>
        <w:t>актуальною інформацією про студентські події й заходи, актуальні можливості для студентства, а також для забезпечення всебічної взаємодії здобувачів вищої освіти, працівників та адміністрації.</w:t>
      </w:r>
    </w:p>
    <w:p w14:paraId="00000046" w14:textId="77777777" w:rsidR="00311EA2" w:rsidRDefault="002C44E1">
      <w:pPr>
        <w:widowControl/>
        <w:spacing w:line="276" w:lineRule="auto"/>
        <w:ind w:firstLine="720"/>
        <w:jc w:val="both"/>
        <w:rPr>
          <w:sz w:val="28"/>
          <w:szCs w:val="28"/>
        </w:rPr>
      </w:pPr>
      <w:r>
        <w:rPr>
          <w:sz w:val="28"/>
          <w:szCs w:val="28"/>
        </w:rPr>
        <w:t>3.11. Популяризація волонтерського руху серед здобувачів вищої освіти шляхом організація волонтерських та благодійних заходів патріотичного спрямування.</w:t>
      </w:r>
    </w:p>
    <w:p w14:paraId="00000047" w14:textId="77777777"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3.1</w:t>
      </w:r>
      <w:r>
        <w:rPr>
          <w:sz w:val="28"/>
          <w:szCs w:val="28"/>
        </w:rPr>
        <w:t>2</w:t>
      </w:r>
      <w:r>
        <w:rPr>
          <w:color w:val="000000"/>
          <w:sz w:val="28"/>
          <w:szCs w:val="28"/>
        </w:rPr>
        <w:t>. Документальний супровід процесів та робіт для реалізації завдань відділу, оптимізац</w:t>
      </w:r>
      <w:r>
        <w:rPr>
          <w:sz w:val="28"/>
          <w:szCs w:val="28"/>
        </w:rPr>
        <w:t>ія документообігу шляхом впровадження цифрових та інших технологій.</w:t>
      </w:r>
    </w:p>
    <w:p w14:paraId="00000048" w14:textId="77777777" w:rsidR="00311EA2" w:rsidRDefault="002C44E1">
      <w:pPr>
        <w:pBdr>
          <w:top w:val="nil"/>
          <w:left w:val="nil"/>
          <w:bottom w:val="nil"/>
          <w:right w:val="nil"/>
          <w:between w:val="nil"/>
        </w:pBdr>
        <w:tabs>
          <w:tab w:val="left" w:pos="0"/>
          <w:tab w:val="left" w:pos="567"/>
        </w:tabs>
        <w:spacing w:line="276" w:lineRule="auto"/>
        <w:ind w:firstLine="709"/>
        <w:jc w:val="both"/>
        <w:rPr>
          <w:sz w:val="28"/>
          <w:szCs w:val="28"/>
        </w:rPr>
      </w:pPr>
      <w:r>
        <w:rPr>
          <w:sz w:val="28"/>
          <w:szCs w:val="28"/>
        </w:rPr>
        <w:t>3.13. Участь у розробці положень, рекомендацій, порядків та інших документів, що відповідають завданням відділу.</w:t>
      </w:r>
    </w:p>
    <w:p w14:paraId="00000049" w14:textId="25A13C3E" w:rsidR="00311EA2" w:rsidRDefault="002C44E1">
      <w:pPr>
        <w:keepNext/>
        <w:keepLines/>
        <w:widowControl/>
        <w:spacing w:line="276" w:lineRule="auto"/>
        <w:ind w:firstLine="720"/>
        <w:jc w:val="both"/>
        <w:rPr>
          <w:sz w:val="28"/>
          <w:szCs w:val="28"/>
        </w:rPr>
      </w:pPr>
      <w:r>
        <w:rPr>
          <w:sz w:val="28"/>
          <w:szCs w:val="28"/>
        </w:rPr>
        <w:lastRenderedPageBreak/>
        <w:t xml:space="preserve">3.14. Збір статистичних даних, інформації та формування звітів з питань, що </w:t>
      </w:r>
      <w:r w:rsidR="00FC5E3F">
        <w:rPr>
          <w:sz w:val="28"/>
          <w:szCs w:val="28"/>
        </w:rPr>
        <w:t>належать</w:t>
      </w:r>
      <w:r>
        <w:rPr>
          <w:sz w:val="28"/>
          <w:szCs w:val="28"/>
        </w:rPr>
        <w:t xml:space="preserve"> до завдань відділу.</w:t>
      </w:r>
    </w:p>
    <w:p w14:paraId="0000004A" w14:textId="3590DA1C"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3.1</w:t>
      </w:r>
      <w:r>
        <w:rPr>
          <w:sz w:val="28"/>
          <w:szCs w:val="28"/>
        </w:rPr>
        <w:t>5</w:t>
      </w:r>
      <w:r>
        <w:rPr>
          <w:color w:val="000000"/>
          <w:sz w:val="28"/>
          <w:szCs w:val="28"/>
        </w:rPr>
        <w:t xml:space="preserve">. Співпраця з кураторами груп, заступниками деканів </w:t>
      </w:r>
      <w:r w:rsidR="00FC5E3F">
        <w:rPr>
          <w:color w:val="000000"/>
          <w:sz w:val="28"/>
          <w:szCs w:val="28"/>
        </w:rPr>
        <w:t xml:space="preserve">факультетів </w:t>
      </w:r>
      <w:r>
        <w:rPr>
          <w:color w:val="000000"/>
          <w:sz w:val="28"/>
          <w:szCs w:val="28"/>
        </w:rPr>
        <w:t xml:space="preserve">/ директорів навчально-наукових </w:t>
      </w:r>
      <w:r w:rsidRPr="00FA52ED">
        <w:rPr>
          <w:color w:val="000000"/>
          <w:sz w:val="28"/>
          <w:szCs w:val="28"/>
        </w:rPr>
        <w:t>інститутів</w:t>
      </w:r>
      <w:r w:rsidR="003857A6" w:rsidRPr="00FA52ED">
        <w:rPr>
          <w:color w:val="000000"/>
          <w:sz w:val="28"/>
          <w:szCs w:val="28"/>
        </w:rPr>
        <w:t xml:space="preserve"> </w:t>
      </w:r>
      <w:r w:rsidR="003857A6" w:rsidRPr="006348D0">
        <w:rPr>
          <w:color w:val="000000"/>
          <w:sz w:val="28"/>
          <w:szCs w:val="28"/>
        </w:rPr>
        <w:t>КПІ ім. Ігоря Сікорського</w:t>
      </w:r>
      <w:r w:rsidRPr="00FA52ED">
        <w:rPr>
          <w:color w:val="000000"/>
          <w:sz w:val="28"/>
          <w:szCs w:val="28"/>
        </w:rPr>
        <w:t>.</w:t>
      </w:r>
    </w:p>
    <w:p w14:paraId="0000004B" w14:textId="77777777" w:rsidR="00311EA2" w:rsidRDefault="002C44E1">
      <w:pPr>
        <w:pBdr>
          <w:top w:val="nil"/>
          <w:left w:val="nil"/>
          <w:bottom w:val="nil"/>
          <w:right w:val="nil"/>
          <w:between w:val="nil"/>
        </w:pBdr>
        <w:tabs>
          <w:tab w:val="left" w:pos="0"/>
          <w:tab w:val="left" w:pos="567"/>
        </w:tabs>
        <w:spacing w:line="276" w:lineRule="auto"/>
        <w:ind w:firstLine="709"/>
        <w:jc w:val="both"/>
        <w:rPr>
          <w:color w:val="000000"/>
          <w:sz w:val="28"/>
          <w:szCs w:val="28"/>
        </w:rPr>
      </w:pPr>
      <w:r>
        <w:rPr>
          <w:color w:val="000000"/>
          <w:sz w:val="28"/>
          <w:szCs w:val="28"/>
        </w:rPr>
        <w:t>3.1</w:t>
      </w:r>
      <w:r>
        <w:rPr>
          <w:sz w:val="28"/>
          <w:szCs w:val="28"/>
        </w:rPr>
        <w:t>6</w:t>
      </w:r>
      <w:r>
        <w:rPr>
          <w:color w:val="000000"/>
          <w:sz w:val="28"/>
          <w:szCs w:val="28"/>
        </w:rPr>
        <w:t xml:space="preserve">. Взаємодія й організація спільних </w:t>
      </w:r>
      <w:proofErr w:type="spellStart"/>
      <w:r>
        <w:rPr>
          <w:color w:val="000000"/>
          <w:sz w:val="28"/>
          <w:szCs w:val="28"/>
        </w:rPr>
        <w:t>проєктів</w:t>
      </w:r>
      <w:proofErr w:type="spellEnd"/>
      <w:r>
        <w:rPr>
          <w:color w:val="000000"/>
          <w:sz w:val="28"/>
          <w:szCs w:val="28"/>
        </w:rPr>
        <w:t xml:space="preserve"> зі структурними підрозділами КПІ ім. Ігоря Сікорського.</w:t>
      </w:r>
    </w:p>
    <w:p w14:paraId="0000004C" w14:textId="77777777" w:rsidR="00311EA2" w:rsidRDefault="00311EA2">
      <w:pPr>
        <w:pBdr>
          <w:top w:val="nil"/>
          <w:left w:val="nil"/>
          <w:bottom w:val="nil"/>
          <w:right w:val="nil"/>
          <w:between w:val="nil"/>
        </w:pBdr>
        <w:tabs>
          <w:tab w:val="left" w:pos="0"/>
          <w:tab w:val="left" w:pos="567"/>
        </w:tabs>
        <w:spacing w:line="276" w:lineRule="auto"/>
        <w:ind w:firstLine="709"/>
        <w:jc w:val="both"/>
        <w:rPr>
          <w:sz w:val="28"/>
          <w:szCs w:val="28"/>
        </w:rPr>
      </w:pPr>
    </w:p>
    <w:p w14:paraId="0000004D" w14:textId="110C37DF" w:rsidR="00311EA2" w:rsidRDefault="002C44E1" w:rsidP="006348D0">
      <w:pPr>
        <w:pStyle w:val="1"/>
        <w:tabs>
          <w:tab w:val="left" w:pos="2291"/>
        </w:tabs>
        <w:spacing w:line="276" w:lineRule="auto"/>
        <w:ind w:left="0" w:firstLine="709"/>
        <w:jc w:val="left"/>
      </w:pPr>
      <w:bookmarkStart w:id="1" w:name="_Hlk194332944"/>
      <w:r>
        <w:t xml:space="preserve">4. СТРУКТУРА </w:t>
      </w:r>
      <w:r w:rsidR="00DB3996">
        <w:t>І</w:t>
      </w:r>
      <w:r>
        <w:t xml:space="preserve"> ОРГАНИ УПРАВЛІННЯ ВІДДІЛУ</w:t>
      </w:r>
    </w:p>
    <w:p w14:paraId="0000004E" w14:textId="7E696D51" w:rsidR="00311EA2" w:rsidRDefault="002C44E1">
      <w:pPr>
        <w:keepNext/>
        <w:keepLines/>
        <w:pBdr>
          <w:top w:val="nil"/>
          <w:left w:val="nil"/>
          <w:bottom w:val="nil"/>
          <w:right w:val="nil"/>
          <w:between w:val="nil"/>
        </w:pBdr>
        <w:tabs>
          <w:tab w:val="left" w:pos="1134"/>
          <w:tab w:val="left" w:pos="1276"/>
        </w:tabs>
        <w:spacing w:line="276" w:lineRule="auto"/>
        <w:ind w:right="109" w:firstLine="709"/>
        <w:jc w:val="both"/>
        <w:rPr>
          <w:b/>
          <w:color w:val="000000"/>
          <w:sz w:val="28"/>
          <w:szCs w:val="28"/>
        </w:rPr>
      </w:pPr>
      <w:r>
        <w:rPr>
          <w:color w:val="000000"/>
          <w:sz w:val="28"/>
          <w:szCs w:val="28"/>
        </w:rPr>
        <w:t>4.1. Відділ</w:t>
      </w:r>
      <w:r>
        <w:rPr>
          <w:b/>
          <w:color w:val="000000"/>
          <w:sz w:val="28"/>
          <w:szCs w:val="28"/>
        </w:rPr>
        <w:t xml:space="preserve"> </w:t>
      </w:r>
      <w:r>
        <w:rPr>
          <w:color w:val="000000"/>
          <w:sz w:val="28"/>
          <w:szCs w:val="28"/>
        </w:rPr>
        <w:t>входить до структури департаменту навчально-виховної роботи</w:t>
      </w:r>
      <w:r w:rsidR="00FC5E3F">
        <w:rPr>
          <w:color w:val="000000"/>
          <w:sz w:val="28"/>
          <w:szCs w:val="28"/>
        </w:rPr>
        <w:t xml:space="preserve"> КПІ ім. Ігоря Сікорського (далі – департамент)</w:t>
      </w:r>
      <w:r>
        <w:rPr>
          <w:color w:val="000000"/>
          <w:sz w:val="28"/>
          <w:szCs w:val="28"/>
        </w:rPr>
        <w:t>.</w:t>
      </w:r>
    </w:p>
    <w:p w14:paraId="0000004F" w14:textId="77777777" w:rsidR="00311EA2" w:rsidRDefault="002C44E1">
      <w:pPr>
        <w:keepNext/>
        <w:keepLines/>
        <w:pBdr>
          <w:top w:val="nil"/>
          <w:left w:val="nil"/>
          <w:bottom w:val="nil"/>
          <w:right w:val="nil"/>
          <w:between w:val="nil"/>
        </w:pBdr>
        <w:tabs>
          <w:tab w:val="left" w:pos="1134"/>
          <w:tab w:val="left" w:pos="1276"/>
        </w:tabs>
        <w:spacing w:line="276" w:lineRule="auto"/>
        <w:ind w:right="109" w:firstLine="709"/>
        <w:jc w:val="both"/>
        <w:rPr>
          <w:color w:val="000000"/>
          <w:sz w:val="28"/>
          <w:szCs w:val="28"/>
        </w:rPr>
      </w:pPr>
      <w:r>
        <w:rPr>
          <w:color w:val="000000"/>
          <w:sz w:val="28"/>
          <w:szCs w:val="28"/>
        </w:rPr>
        <w:t>4.2. Керівництво відділом</w:t>
      </w:r>
      <w:r>
        <w:rPr>
          <w:b/>
          <w:color w:val="000000"/>
          <w:sz w:val="28"/>
          <w:szCs w:val="28"/>
        </w:rPr>
        <w:t xml:space="preserve"> </w:t>
      </w:r>
      <w:r>
        <w:rPr>
          <w:color w:val="000000"/>
          <w:sz w:val="28"/>
          <w:szCs w:val="28"/>
        </w:rPr>
        <w:t xml:space="preserve">здійснює начальник відділу. </w:t>
      </w:r>
    </w:p>
    <w:p w14:paraId="00000050" w14:textId="42E88932" w:rsidR="00311EA2" w:rsidRDefault="002C44E1">
      <w:pPr>
        <w:keepNext/>
        <w:keepLines/>
        <w:pBdr>
          <w:top w:val="nil"/>
          <w:left w:val="nil"/>
          <w:bottom w:val="nil"/>
          <w:right w:val="nil"/>
          <w:between w:val="nil"/>
        </w:pBdr>
        <w:tabs>
          <w:tab w:val="left" w:pos="1134"/>
          <w:tab w:val="left" w:pos="1276"/>
        </w:tabs>
        <w:spacing w:line="276" w:lineRule="auto"/>
        <w:ind w:right="109" w:firstLine="709"/>
        <w:jc w:val="both"/>
        <w:rPr>
          <w:color w:val="000000"/>
          <w:sz w:val="28"/>
          <w:szCs w:val="28"/>
        </w:rPr>
      </w:pPr>
      <w:r>
        <w:rPr>
          <w:color w:val="000000"/>
          <w:sz w:val="28"/>
          <w:szCs w:val="28"/>
        </w:rPr>
        <w:t xml:space="preserve">4.3. Начальник відділу підпорядкований директору департаменту і діє на підставі цього положення та посадової інструкції, </w:t>
      </w:r>
      <w:r w:rsidR="00FC5E3F">
        <w:rPr>
          <w:color w:val="000000"/>
          <w:sz w:val="28"/>
          <w:szCs w:val="28"/>
        </w:rPr>
        <w:t>у</w:t>
      </w:r>
      <w:r>
        <w:rPr>
          <w:color w:val="000000"/>
          <w:sz w:val="28"/>
          <w:szCs w:val="28"/>
        </w:rPr>
        <w:t xml:space="preserve"> яких визначаються його повноваження.</w:t>
      </w:r>
    </w:p>
    <w:p w14:paraId="00000051" w14:textId="77777777" w:rsidR="00311EA2" w:rsidRDefault="002C44E1">
      <w:pPr>
        <w:keepNext/>
        <w:keepLines/>
        <w:spacing w:line="276" w:lineRule="auto"/>
        <w:ind w:firstLine="709"/>
        <w:jc w:val="both"/>
        <w:rPr>
          <w:sz w:val="28"/>
          <w:szCs w:val="28"/>
        </w:rPr>
      </w:pPr>
      <w:r>
        <w:rPr>
          <w:sz w:val="28"/>
          <w:szCs w:val="28"/>
        </w:rPr>
        <w:t>4.4. На період тимчасової відсутності начальника відділу його повноваження виконує уповноважена особа, призначена в установленому порядку.</w:t>
      </w:r>
    </w:p>
    <w:p w14:paraId="00000053" w14:textId="77777777" w:rsidR="00311EA2" w:rsidRDefault="00311EA2">
      <w:pPr>
        <w:widowControl/>
        <w:spacing w:line="274" w:lineRule="auto"/>
        <w:ind w:firstLine="567"/>
        <w:jc w:val="both"/>
        <w:rPr>
          <w:sz w:val="28"/>
          <w:szCs w:val="28"/>
        </w:rPr>
      </w:pPr>
    </w:p>
    <w:p w14:paraId="00000054" w14:textId="77777777" w:rsidR="00311EA2" w:rsidRDefault="002C44E1" w:rsidP="006348D0">
      <w:pPr>
        <w:pStyle w:val="1"/>
        <w:spacing w:line="276" w:lineRule="auto"/>
        <w:ind w:left="0" w:firstLine="709"/>
        <w:jc w:val="left"/>
      </w:pPr>
      <w:r>
        <w:t>5. ПОВНОВАЖЕННЯ НАЧАЛЬНИКА ВІДДІЛУ</w:t>
      </w:r>
    </w:p>
    <w:sdt>
      <w:sdtPr>
        <w:tag w:val="goog_rdk_3"/>
        <w:id w:val="941043164"/>
      </w:sdtPr>
      <w:sdtContent>
        <w:p w14:paraId="00000055" w14:textId="7753D9BE" w:rsidR="00311EA2" w:rsidRDefault="002C44E1">
          <w:pPr>
            <w:pStyle w:val="1"/>
            <w:spacing w:line="276" w:lineRule="auto"/>
            <w:ind w:left="0" w:firstLine="709"/>
            <w:jc w:val="both"/>
            <w:rPr>
              <w:b w:val="0"/>
            </w:rPr>
          </w:pPr>
          <w:r>
            <w:rPr>
              <w:b w:val="0"/>
            </w:rPr>
            <w:t>5.1. Здійснює керівництво відділом та звітує перед директором департаменту про виконання покладених на відділ завдань.</w:t>
          </w:r>
        </w:p>
      </w:sdtContent>
    </w:sdt>
    <w:sdt>
      <w:sdtPr>
        <w:tag w:val="goog_rdk_4"/>
        <w:id w:val="-1412687325"/>
      </w:sdtPr>
      <w:sdtContent>
        <w:p w14:paraId="00000056" w14:textId="65B34542" w:rsidR="00311EA2" w:rsidRDefault="002C44E1">
          <w:pPr>
            <w:pStyle w:val="1"/>
            <w:spacing w:line="276" w:lineRule="auto"/>
            <w:ind w:left="0" w:firstLine="709"/>
            <w:jc w:val="both"/>
            <w:rPr>
              <w:b w:val="0"/>
            </w:rPr>
          </w:pPr>
          <w:r>
            <w:rPr>
              <w:b w:val="0"/>
            </w:rPr>
            <w:t>5.2. Розподіляє посадові функціональні обов’язки працівників, формує та погоджує посадові інструкції працівників відділу. Завдання, функції, права й обов’язки працівників відділу визначаються чинним законодавством, Статутом КПІ</w:t>
          </w:r>
          <w:r w:rsidR="00FC5E3F">
            <w:rPr>
              <w:b w:val="0"/>
            </w:rPr>
            <w:t xml:space="preserve"> </w:t>
          </w:r>
          <w:r>
            <w:rPr>
              <w:b w:val="0"/>
            </w:rPr>
            <w:t>ім.</w:t>
          </w:r>
          <w:r w:rsidR="00FC5E3F">
            <w:rPr>
              <w:b w:val="0"/>
            </w:rPr>
            <w:t xml:space="preserve"> </w:t>
          </w:r>
          <w:r>
            <w:rPr>
              <w:b w:val="0"/>
            </w:rPr>
            <w:t>Ігоря</w:t>
          </w:r>
          <w:r w:rsidR="00FC5E3F">
            <w:rPr>
              <w:b w:val="0"/>
            </w:rPr>
            <w:t xml:space="preserve"> </w:t>
          </w:r>
          <w:r>
            <w:rPr>
              <w:b w:val="0"/>
            </w:rPr>
            <w:t>Сікорського та Правилами внутрішнього розпорядку КПІ</w:t>
          </w:r>
          <w:r w:rsidR="00FC5E3F">
            <w:rPr>
              <w:b w:val="0"/>
            </w:rPr>
            <w:t xml:space="preserve"> </w:t>
          </w:r>
          <w:r>
            <w:rPr>
              <w:b w:val="0"/>
            </w:rPr>
            <w:t>ім.</w:t>
          </w:r>
          <w:r w:rsidR="00FC5E3F">
            <w:rPr>
              <w:b w:val="0"/>
            </w:rPr>
            <w:t xml:space="preserve"> </w:t>
          </w:r>
          <w:r>
            <w:rPr>
              <w:b w:val="0"/>
            </w:rPr>
            <w:t>Ігоря</w:t>
          </w:r>
          <w:r w:rsidR="00FC5E3F">
            <w:rPr>
              <w:b w:val="0"/>
            </w:rPr>
            <w:t xml:space="preserve"> </w:t>
          </w:r>
          <w:r>
            <w:rPr>
              <w:b w:val="0"/>
            </w:rPr>
            <w:t>Сікорського, цим положенням і посадовими інструкціями.</w:t>
          </w:r>
        </w:p>
      </w:sdtContent>
    </w:sdt>
    <w:sdt>
      <w:sdtPr>
        <w:tag w:val="goog_rdk_5"/>
        <w:id w:val="5188259"/>
      </w:sdtPr>
      <w:sdtContent>
        <w:p w14:paraId="00000057" w14:textId="77777777" w:rsidR="00311EA2" w:rsidRDefault="002C44E1">
          <w:pPr>
            <w:pStyle w:val="1"/>
            <w:spacing w:line="276" w:lineRule="auto"/>
            <w:ind w:left="0" w:firstLine="708"/>
            <w:jc w:val="both"/>
            <w:rPr>
              <w:b w:val="0"/>
            </w:rPr>
          </w:pPr>
          <w:r>
            <w:rPr>
              <w:b w:val="0"/>
            </w:rPr>
            <w:t>5.3. Здійснює контроль за роботою працівників відділу.</w:t>
          </w:r>
        </w:p>
      </w:sdtContent>
    </w:sdt>
    <w:sdt>
      <w:sdtPr>
        <w:tag w:val="goog_rdk_6"/>
        <w:id w:val="59381405"/>
      </w:sdtPr>
      <w:sdtContent>
        <w:p w14:paraId="00000058" w14:textId="77777777" w:rsidR="00311EA2" w:rsidRDefault="002C44E1">
          <w:pPr>
            <w:pStyle w:val="1"/>
            <w:spacing w:line="276" w:lineRule="auto"/>
            <w:ind w:left="0" w:firstLine="708"/>
            <w:jc w:val="both"/>
            <w:rPr>
              <w:b w:val="0"/>
            </w:rPr>
          </w:pPr>
          <w:r>
            <w:rPr>
              <w:b w:val="0"/>
            </w:rPr>
            <w:t>5.4. Забезпечує:</w:t>
          </w:r>
        </w:p>
      </w:sdtContent>
    </w:sdt>
    <w:sdt>
      <w:sdtPr>
        <w:tag w:val="goog_rdk_7"/>
        <w:id w:val="-942689030"/>
      </w:sdtPr>
      <w:sdtContent>
        <w:p w14:paraId="00000059" w14:textId="038D7E50" w:rsidR="00311EA2" w:rsidRDefault="002C44E1">
          <w:pPr>
            <w:pStyle w:val="1"/>
            <w:spacing w:line="276" w:lineRule="auto"/>
            <w:ind w:left="0" w:firstLine="708"/>
            <w:jc w:val="both"/>
            <w:rPr>
              <w:b w:val="0"/>
            </w:rPr>
          </w:pPr>
          <w:r>
            <w:rPr>
              <w:b w:val="0"/>
            </w:rPr>
            <w:t>5.4.1. </w:t>
          </w:r>
          <w:r w:rsidR="00FC5E3F">
            <w:rPr>
              <w:b w:val="0"/>
            </w:rPr>
            <w:t>с</w:t>
          </w:r>
          <w:r>
            <w:rPr>
              <w:b w:val="0"/>
            </w:rPr>
            <w:t>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r w:rsidR="00FC5E3F">
            <w:rPr>
              <w:b w:val="0"/>
            </w:rPr>
            <w:t>;</w:t>
          </w:r>
        </w:p>
      </w:sdtContent>
    </w:sdt>
    <w:sdt>
      <w:sdtPr>
        <w:tag w:val="goog_rdk_8"/>
        <w:id w:val="1081331493"/>
      </w:sdtPr>
      <w:sdtContent>
        <w:p w14:paraId="0000005A" w14:textId="6131A877" w:rsidR="00311EA2" w:rsidRDefault="002C44E1">
          <w:pPr>
            <w:pStyle w:val="1"/>
            <w:spacing w:line="276" w:lineRule="auto"/>
            <w:ind w:left="0" w:firstLine="708"/>
            <w:jc w:val="both"/>
            <w:rPr>
              <w:b w:val="0"/>
            </w:rPr>
          </w:pPr>
          <w:r>
            <w:rPr>
              <w:b w:val="0"/>
            </w:rPr>
            <w:t>5.4.2. </w:t>
          </w:r>
          <w:r w:rsidR="00FC5E3F">
            <w:rPr>
              <w:b w:val="0"/>
            </w:rPr>
            <w:t>д</w:t>
          </w:r>
          <w:r>
            <w:rPr>
              <w:b w:val="0"/>
            </w:rPr>
            <w:t>отримання положень законодавства щодо додержання прав і законних інтересів осіб з інвалідністю</w:t>
          </w:r>
          <w:r w:rsidR="00FC5E3F">
            <w:rPr>
              <w:b w:val="0"/>
            </w:rPr>
            <w:t>;</w:t>
          </w:r>
        </w:p>
      </w:sdtContent>
    </w:sdt>
    <w:sdt>
      <w:sdtPr>
        <w:tag w:val="goog_rdk_9"/>
        <w:id w:val="756402398"/>
      </w:sdtPr>
      <w:sdtContent>
        <w:p w14:paraId="0000005B" w14:textId="593B9535" w:rsidR="00311EA2" w:rsidRDefault="002C44E1">
          <w:pPr>
            <w:pStyle w:val="1"/>
            <w:spacing w:line="276" w:lineRule="auto"/>
            <w:ind w:left="0" w:firstLine="708"/>
            <w:jc w:val="both"/>
            <w:rPr>
              <w:b w:val="0"/>
            </w:rPr>
          </w:pPr>
          <w:r>
            <w:rPr>
              <w:b w:val="0"/>
            </w:rPr>
            <w:t>5.4.3. </w:t>
          </w:r>
          <w:r w:rsidR="00FC5E3F">
            <w:rPr>
              <w:b w:val="0"/>
            </w:rPr>
            <w:t>д</w:t>
          </w:r>
          <w:r>
            <w:rPr>
              <w:b w:val="0"/>
            </w:rPr>
            <w:t>одержання вимог чинного законодавства, Статуту КПІ ім. Ігоря Сікорського й нормативної бази КПІ</w:t>
          </w:r>
          <w:r w:rsidR="00FC5E3F">
            <w:rPr>
              <w:b w:val="0"/>
            </w:rPr>
            <w:t xml:space="preserve"> </w:t>
          </w:r>
          <w:r>
            <w:rPr>
              <w:b w:val="0"/>
            </w:rPr>
            <w:t>ім.</w:t>
          </w:r>
          <w:r w:rsidR="00FC5E3F">
            <w:rPr>
              <w:b w:val="0"/>
            </w:rPr>
            <w:t xml:space="preserve"> </w:t>
          </w:r>
          <w:r>
            <w:rPr>
              <w:b w:val="0"/>
            </w:rPr>
            <w:t>Ігоря</w:t>
          </w:r>
          <w:r w:rsidR="00FC5E3F">
            <w:rPr>
              <w:b w:val="0"/>
            </w:rPr>
            <w:t xml:space="preserve"> </w:t>
          </w:r>
          <w:r>
            <w:rPr>
              <w:b w:val="0"/>
            </w:rPr>
            <w:t>Сікорського та умов Колективного договору КПІ ім. Ігоря Сікорського</w:t>
          </w:r>
          <w:r w:rsidR="00FC5E3F">
            <w:rPr>
              <w:b w:val="0"/>
            </w:rPr>
            <w:t>;</w:t>
          </w:r>
        </w:p>
      </w:sdtContent>
    </w:sdt>
    <w:sdt>
      <w:sdtPr>
        <w:tag w:val="goog_rdk_10"/>
        <w:id w:val="1557043265"/>
      </w:sdtPr>
      <w:sdtContent>
        <w:p w14:paraId="0000005C" w14:textId="4046DDDB" w:rsidR="00311EA2" w:rsidRDefault="002C44E1">
          <w:pPr>
            <w:pStyle w:val="1"/>
            <w:spacing w:line="276" w:lineRule="auto"/>
            <w:ind w:left="0" w:firstLine="708"/>
            <w:jc w:val="both"/>
            <w:rPr>
              <w:b w:val="0"/>
            </w:rPr>
          </w:pPr>
          <w:r>
            <w:rPr>
              <w:b w:val="0"/>
            </w:rPr>
            <w:t>5.4.4. </w:t>
          </w:r>
          <w:r w:rsidR="00FC5E3F">
            <w:rPr>
              <w:b w:val="0"/>
            </w:rPr>
            <w:t>с</w:t>
          </w:r>
          <w:r>
            <w:rPr>
              <w:b w:val="0"/>
            </w:rPr>
            <w:t>воєчасне ознайомлення працівників відділу з їх посадовими інструкціями, Статутом КПІ ім. Ігоря Сікорського, Правилами внутрішнього розпорядку КПІ ім. Ігоря Сікорського, Колективним договором КПІ ім. Ігоря Сікорського, Антикорупційною програмою КПІ ім. Ігоря Сікорського, Кодексом честі КПІ ім. Ігоря Сікорського та цим положенням</w:t>
          </w:r>
          <w:r w:rsidR="00FC5E3F">
            <w:rPr>
              <w:b w:val="0"/>
            </w:rPr>
            <w:t>;</w:t>
          </w:r>
        </w:p>
      </w:sdtContent>
    </w:sdt>
    <w:sdt>
      <w:sdtPr>
        <w:tag w:val="goog_rdk_11"/>
        <w:id w:val="1495534500"/>
      </w:sdtPr>
      <w:sdtContent>
        <w:p w14:paraId="0000005D" w14:textId="6D4C4573" w:rsidR="00311EA2" w:rsidRDefault="002C44E1">
          <w:pPr>
            <w:pStyle w:val="1"/>
            <w:spacing w:line="276" w:lineRule="auto"/>
            <w:ind w:left="0" w:firstLine="708"/>
            <w:jc w:val="both"/>
            <w:rPr>
              <w:b w:val="0"/>
            </w:rPr>
          </w:pPr>
          <w:r>
            <w:rPr>
              <w:b w:val="0"/>
            </w:rPr>
            <w:t>5.4.5. </w:t>
          </w:r>
          <w:r w:rsidR="00FC5E3F">
            <w:rPr>
              <w:b w:val="0"/>
            </w:rPr>
            <w:t>д</w:t>
          </w:r>
          <w:r>
            <w:rPr>
              <w:b w:val="0"/>
            </w:rPr>
            <w:t>отримання вимог захисту інформації відповідно до законодавства</w:t>
          </w:r>
          <w:r w:rsidR="00FC5E3F">
            <w:rPr>
              <w:b w:val="0"/>
            </w:rPr>
            <w:t>;</w:t>
          </w:r>
        </w:p>
      </w:sdtContent>
    </w:sdt>
    <w:sdt>
      <w:sdtPr>
        <w:tag w:val="goog_rdk_12"/>
        <w:id w:val="-515845581"/>
      </w:sdtPr>
      <w:sdtContent>
        <w:p w14:paraId="0000005E" w14:textId="0A5626DE" w:rsidR="00311EA2" w:rsidRDefault="002C44E1">
          <w:pPr>
            <w:pStyle w:val="1"/>
            <w:spacing w:line="276" w:lineRule="auto"/>
            <w:ind w:left="0" w:firstLine="708"/>
            <w:jc w:val="both"/>
            <w:rPr>
              <w:b w:val="0"/>
            </w:rPr>
          </w:pPr>
          <w:r>
            <w:rPr>
              <w:b w:val="0"/>
            </w:rPr>
            <w:t>5.4.6. </w:t>
          </w:r>
          <w:r w:rsidR="00FC5E3F">
            <w:rPr>
              <w:b w:val="0"/>
            </w:rPr>
            <w:t>п</w:t>
          </w:r>
          <w:r>
            <w:rPr>
              <w:b w:val="0"/>
            </w:rPr>
            <w:t>ерепідготовку й підвищення кваліфікації працівників відділу</w:t>
          </w:r>
          <w:r w:rsidR="00FC5E3F">
            <w:rPr>
              <w:b w:val="0"/>
            </w:rPr>
            <w:t>;</w:t>
          </w:r>
        </w:p>
      </w:sdtContent>
    </w:sdt>
    <w:sdt>
      <w:sdtPr>
        <w:tag w:val="goog_rdk_13"/>
        <w:id w:val="1407805698"/>
      </w:sdtPr>
      <w:sdtContent>
        <w:p w14:paraId="0000005F" w14:textId="616B9298" w:rsidR="00311EA2" w:rsidRDefault="002C44E1">
          <w:pPr>
            <w:pStyle w:val="1"/>
            <w:spacing w:line="276" w:lineRule="auto"/>
            <w:ind w:left="0" w:firstLine="708"/>
            <w:jc w:val="both"/>
            <w:rPr>
              <w:b w:val="0"/>
            </w:rPr>
          </w:pPr>
          <w:r>
            <w:rPr>
              <w:b w:val="0"/>
            </w:rPr>
            <w:t>5.4.7. </w:t>
          </w:r>
          <w:r w:rsidR="00FC5E3F">
            <w:rPr>
              <w:b w:val="0"/>
            </w:rPr>
            <w:t>д</w:t>
          </w:r>
          <w:r>
            <w:rPr>
              <w:b w:val="0"/>
            </w:rPr>
            <w:t>отримання трудової й фінансової дисципліни</w:t>
          </w:r>
          <w:r w:rsidR="00FC5E3F">
            <w:rPr>
              <w:b w:val="0"/>
            </w:rPr>
            <w:t>;</w:t>
          </w:r>
        </w:p>
      </w:sdtContent>
    </w:sdt>
    <w:p w14:paraId="00000060" w14:textId="76E3BD1D" w:rsidR="00311EA2" w:rsidRDefault="002C44E1">
      <w:pPr>
        <w:spacing w:line="276" w:lineRule="auto"/>
        <w:ind w:firstLine="708"/>
        <w:jc w:val="both"/>
        <w:rPr>
          <w:sz w:val="28"/>
          <w:szCs w:val="28"/>
        </w:rPr>
      </w:pPr>
      <w:r>
        <w:rPr>
          <w:sz w:val="28"/>
          <w:szCs w:val="28"/>
        </w:rPr>
        <w:t>5.4.8. </w:t>
      </w:r>
      <w:r w:rsidR="00FC5E3F">
        <w:rPr>
          <w:sz w:val="28"/>
          <w:szCs w:val="28"/>
        </w:rPr>
        <w:t>н</w:t>
      </w:r>
      <w:r>
        <w:rPr>
          <w:sz w:val="28"/>
          <w:szCs w:val="28"/>
        </w:rPr>
        <w:t>ерозголошення персональних даних, які були довірені для виконання професійних та службових обов’язків.</w:t>
      </w:r>
    </w:p>
    <w:sdt>
      <w:sdtPr>
        <w:tag w:val="goog_rdk_14"/>
        <w:id w:val="-654370059"/>
      </w:sdtPr>
      <w:sdtContent>
        <w:p w14:paraId="00000061" w14:textId="77777777" w:rsidR="00311EA2" w:rsidRDefault="002C44E1">
          <w:pPr>
            <w:pStyle w:val="1"/>
            <w:spacing w:line="276" w:lineRule="auto"/>
            <w:ind w:left="0" w:firstLine="708"/>
            <w:jc w:val="both"/>
            <w:rPr>
              <w:b w:val="0"/>
            </w:rPr>
          </w:pPr>
          <w:r>
            <w:rPr>
              <w:b w:val="0"/>
            </w:rPr>
            <w:t>5.5. 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sdtContent>
    </w:sdt>
    <w:sdt>
      <w:sdtPr>
        <w:tag w:val="goog_rdk_15"/>
        <w:id w:val="1713611572"/>
      </w:sdtPr>
      <w:sdtContent>
        <w:p w14:paraId="00000062" w14:textId="19DAF0F5" w:rsidR="00311EA2" w:rsidRDefault="002C44E1">
          <w:pPr>
            <w:pStyle w:val="1"/>
            <w:spacing w:line="276" w:lineRule="auto"/>
            <w:ind w:left="0" w:firstLine="708"/>
            <w:jc w:val="both"/>
            <w:rPr>
              <w:b w:val="0"/>
            </w:rPr>
          </w:pPr>
          <w:r>
            <w:rPr>
              <w:b w:val="0"/>
            </w:rPr>
            <w:t>5.6. Надає пропозиції директору департаменту щодо вдосконалення управління й роботи відділу.</w:t>
          </w:r>
        </w:p>
      </w:sdtContent>
    </w:sdt>
    <w:sdt>
      <w:sdtPr>
        <w:tag w:val="goog_rdk_16"/>
        <w:id w:val="1568149573"/>
      </w:sdtPr>
      <w:sdtContent>
        <w:p w14:paraId="00000063" w14:textId="77777777" w:rsidR="00311EA2" w:rsidRDefault="002C44E1">
          <w:pPr>
            <w:pStyle w:val="1"/>
            <w:spacing w:line="276" w:lineRule="auto"/>
            <w:ind w:left="0" w:firstLine="708"/>
            <w:jc w:val="both"/>
            <w:rPr>
              <w:b w:val="0"/>
            </w:rPr>
          </w:pPr>
          <w:r>
            <w:rPr>
              <w:b w:val="0"/>
            </w:rPr>
            <w:t>5.7. Вносить пропозиції, в установленому порядку, про призначення на посади та звільнення з посад працівників відділу, їх заохочення та накладення дисциплінарних стягнень.</w:t>
          </w:r>
        </w:p>
      </w:sdtContent>
    </w:sdt>
    <w:sdt>
      <w:sdtPr>
        <w:tag w:val="goog_rdk_17"/>
        <w:id w:val="1920906606"/>
      </w:sdtPr>
      <w:sdtContent>
        <w:p w14:paraId="00000064" w14:textId="77777777" w:rsidR="00311EA2" w:rsidRDefault="002C44E1">
          <w:pPr>
            <w:pStyle w:val="1"/>
            <w:spacing w:line="276" w:lineRule="auto"/>
            <w:ind w:left="0" w:firstLine="708"/>
            <w:jc w:val="both"/>
            <w:rPr>
              <w:b w:val="0"/>
            </w:rPr>
          </w:pPr>
          <w:r>
            <w:rPr>
              <w:b w:val="0"/>
            </w:rPr>
            <w:t>5.8. Відповідно до основних завдань відділу інформує керівництво КПІ ім. Ігоря Сікорського про виявлені порушення законодавства України.</w:t>
          </w:r>
        </w:p>
      </w:sdtContent>
    </w:sdt>
    <w:sdt>
      <w:sdtPr>
        <w:tag w:val="goog_rdk_18"/>
        <w:id w:val="-1271937498"/>
      </w:sdtPr>
      <w:sdtContent>
        <w:p w14:paraId="00000065" w14:textId="77777777" w:rsidR="00311EA2" w:rsidRDefault="002C44E1">
          <w:pPr>
            <w:pStyle w:val="1"/>
            <w:spacing w:line="276" w:lineRule="auto"/>
            <w:ind w:left="0" w:firstLine="708"/>
            <w:jc w:val="both"/>
            <w:rPr>
              <w:b w:val="0"/>
            </w:rPr>
          </w:pPr>
          <w:r>
            <w:rPr>
              <w:b w:val="0"/>
            </w:rPr>
            <w:t>5.9. Візує й підписує документи в межах своїх повноважень.</w:t>
          </w:r>
        </w:p>
      </w:sdtContent>
    </w:sdt>
    <w:sdt>
      <w:sdtPr>
        <w:tag w:val="goog_rdk_19"/>
        <w:id w:val="49510895"/>
      </w:sdtPr>
      <w:sdtContent>
        <w:p w14:paraId="00000066" w14:textId="77777777" w:rsidR="00311EA2" w:rsidRDefault="002C44E1">
          <w:pPr>
            <w:pStyle w:val="1"/>
            <w:spacing w:line="276" w:lineRule="auto"/>
            <w:ind w:left="0" w:firstLine="708"/>
            <w:jc w:val="both"/>
            <w:rPr>
              <w:b w:val="0"/>
            </w:rPr>
          </w:pPr>
          <w:r>
            <w:rPr>
              <w:b w:val="0"/>
            </w:rPr>
            <w:t>5.10. Спільно з юридичним управлінням бере участь у підготовці відповідей на звернення громадян, запити на публічну інформацію, а також запити на інформацію.</w:t>
          </w:r>
        </w:p>
      </w:sdtContent>
    </w:sdt>
    <w:sdt>
      <w:sdtPr>
        <w:tag w:val="goog_rdk_20"/>
        <w:id w:val="803044464"/>
      </w:sdtPr>
      <w:sdtContent>
        <w:p w14:paraId="00000067" w14:textId="77777777" w:rsidR="00311EA2" w:rsidRDefault="002C44E1">
          <w:pPr>
            <w:pStyle w:val="1"/>
            <w:spacing w:line="276" w:lineRule="auto"/>
            <w:ind w:left="0" w:firstLine="708"/>
            <w:jc w:val="both"/>
            <w:rPr>
              <w:b w:val="0"/>
            </w:rPr>
          </w:pPr>
          <w:r>
            <w:rPr>
              <w:b w:val="0"/>
            </w:rPr>
            <w:t>5.11. Начальник відділу має право:</w:t>
          </w:r>
        </w:p>
      </w:sdtContent>
    </w:sdt>
    <w:sdt>
      <w:sdtPr>
        <w:tag w:val="goog_rdk_21"/>
        <w:id w:val="846754011"/>
      </w:sdtPr>
      <w:sdtContent>
        <w:p w14:paraId="00000068" w14:textId="43A7846B" w:rsidR="00311EA2" w:rsidRDefault="002C44E1">
          <w:pPr>
            <w:pStyle w:val="1"/>
            <w:tabs>
              <w:tab w:val="left" w:pos="709"/>
            </w:tabs>
            <w:spacing w:line="276" w:lineRule="auto"/>
            <w:ind w:left="0" w:firstLine="708"/>
            <w:jc w:val="both"/>
            <w:rPr>
              <w:b w:val="0"/>
            </w:rPr>
          </w:pPr>
          <w:r>
            <w:rPr>
              <w:b w:val="0"/>
            </w:rPr>
            <w:t>5.11.1. </w:t>
          </w:r>
          <w:r w:rsidR="00FC5E3F">
            <w:rPr>
              <w:b w:val="0"/>
            </w:rPr>
            <w:t>о</w:t>
          </w:r>
          <w:r>
            <w:rPr>
              <w:b w:val="0"/>
            </w:rPr>
            <w:t>держувати від структурних підрозділів інформацію й документи</w:t>
          </w:r>
          <w:r w:rsidR="00FC5E3F">
            <w:rPr>
              <w:b w:val="0"/>
            </w:rPr>
            <w:t xml:space="preserve">, необхідні </w:t>
          </w:r>
          <w:r>
            <w:rPr>
              <w:b w:val="0"/>
            </w:rPr>
            <w:t>для здійснення діяльності</w:t>
          </w:r>
          <w:r w:rsidR="00FC5E3F">
            <w:rPr>
              <w:b w:val="0"/>
            </w:rPr>
            <w:t xml:space="preserve"> відділу;</w:t>
          </w:r>
        </w:p>
      </w:sdtContent>
    </w:sdt>
    <w:sdt>
      <w:sdtPr>
        <w:tag w:val="goog_rdk_22"/>
        <w:id w:val="-336385090"/>
      </w:sdtPr>
      <w:sdtContent>
        <w:p w14:paraId="00000069" w14:textId="7B28E193" w:rsidR="00311EA2" w:rsidRDefault="002C44E1">
          <w:pPr>
            <w:pStyle w:val="1"/>
            <w:tabs>
              <w:tab w:val="left" w:pos="709"/>
            </w:tabs>
            <w:spacing w:line="276" w:lineRule="auto"/>
            <w:ind w:left="0" w:firstLine="708"/>
            <w:jc w:val="both"/>
            <w:rPr>
              <w:b w:val="0"/>
            </w:rPr>
          </w:pPr>
          <w:r>
            <w:rPr>
              <w:b w:val="0"/>
            </w:rPr>
            <w:t>5.11.2. </w:t>
          </w:r>
          <w:r w:rsidR="00FC5E3F">
            <w:rPr>
              <w:b w:val="0"/>
            </w:rPr>
            <w:t>і</w:t>
          </w:r>
          <w:r>
            <w:rPr>
              <w:b w:val="0"/>
            </w:rPr>
            <w:t>ніціювати й проводити наради з питань діяльності відділу, брати участь в обговоренні та підготовці рішень щодо основних завдань відділу</w:t>
          </w:r>
          <w:r w:rsidR="00FC5E3F">
            <w:rPr>
              <w:b w:val="0"/>
            </w:rPr>
            <w:t>;</w:t>
          </w:r>
        </w:p>
      </w:sdtContent>
    </w:sdt>
    <w:sdt>
      <w:sdtPr>
        <w:tag w:val="goog_rdk_23"/>
        <w:id w:val="1507945428"/>
      </w:sdtPr>
      <w:sdtContent>
        <w:p w14:paraId="0000006A" w14:textId="6A62AD4D" w:rsidR="00311EA2" w:rsidRDefault="002C44E1">
          <w:pPr>
            <w:pStyle w:val="1"/>
            <w:tabs>
              <w:tab w:val="left" w:pos="709"/>
            </w:tabs>
            <w:spacing w:line="276" w:lineRule="auto"/>
            <w:ind w:left="0" w:firstLine="705"/>
            <w:jc w:val="both"/>
            <w:rPr>
              <w:b w:val="0"/>
            </w:rPr>
          </w:pPr>
          <w:r>
            <w:rPr>
              <w:b w:val="0"/>
            </w:rPr>
            <w:t>5.11.3. </w:t>
          </w:r>
          <w:r w:rsidR="00FC5E3F">
            <w:rPr>
              <w:b w:val="0"/>
            </w:rPr>
            <w:t>в</w:t>
          </w:r>
          <w:r>
            <w:rPr>
              <w:b w:val="0"/>
            </w:rPr>
            <w:t>носити пропозиції з питань удосконалення роботи відділу, розробки нормативних актів КПІ ім. Ігоря Сікорського, з інших питань, які належать до компетенції відділу.</w:t>
          </w:r>
        </w:p>
      </w:sdtContent>
    </w:sdt>
    <w:bookmarkStart w:id="2" w:name="_heading=h.3kicf6c2c1wp" w:colFirst="0" w:colLast="0" w:displacedByCustomXml="next"/>
    <w:bookmarkEnd w:id="2" w:displacedByCustomXml="next"/>
    <w:sdt>
      <w:sdtPr>
        <w:tag w:val="goog_rdk_24"/>
        <w:id w:val="240762743"/>
      </w:sdtPr>
      <w:sdtContent>
        <w:p w14:paraId="0000006C" w14:textId="77777777" w:rsidR="00311EA2" w:rsidRDefault="002C44E1">
          <w:pPr>
            <w:pStyle w:val="1"/>
            <w:spacing w:line="276" w:lineRule="auto"/>
            <w:ind w:left="0" w:firstLine="705"/>
            <w:jc w:val="both"/>
            <w:rPr>
              <w:b w:val="0"/>
            </w:rPr>
          </w:pPr>
          <w:r>
            <w:rPr>
              <w:b w:val="0"/>
            </w:rPr>
            <w:t>5.12. Несе персональну відповідальність за:</w:t>
          </w:r>
        </w:p>
      </w:sdtContent>
    </w:sdt>
    <w:sdt>
      <w:sdtPr>
        <w:tag w:val="goog_rdk_25"/>
        <w:id w:val="-1390958100"/>
      </w:sdtPr>
      <w:sdtContent>
        <w:p w14:paraId="0000006D" w14:textId="64CFA23F" w:rsidR="00311EA2" w:rsidRDefault="002C44E1">
          <w:pPr>
            <w:pStyle w:val="1"/>
            <w:spacing w:line="276" w:lineRule="auto"/>
            <w:ind w:left="0" w:firstLine="705"/>
            <w:jc w:val="both"/>
            <w:rPr>
              <w:b w:val="0"/>
            </w:rPr>
          </w:pPr>
          <w:r>
            <w:rPr>
              <w:b w:val="0"/>
            </w:rPr>
            <w:t>5.12.1. </w:t>
          </w:r>
          <w:r w:rsidR="00FC5E3F">
            <w:rPr>
              <w:b w:val="0"/>
            </w:rPr>
            <w:t>о</w:t>
          </w:r>
          <w:r>
            <w:rPr>
              <w:b w:val="0"/>
            </w:rPr>
            <w:t xml:space="preserve">рганізацію та виконання завдань </w:t>
          </w:r>
          <w:r w:rsidR="00FC5E3F">
            <w:rPr>
              <w:b w:val="0"/>
            </w:rPr>
            <w:t>і</w:t>
          </w:r>
          <w:r>
            <w:rPr>
              <w:b w:val="0"/>
            </w:rPr>
            <w:t xml:space="preserve"> функцій</w:t>
          </w:r>
          <w:r w:rsidR="00FC5E3F">
            <w:rPr>
              <w:b w:val="0"/>
            </w:rPr>
            <w:t>,</w:t>
          </w:r>
          <w:r>
            <w:rPr>
              <w:b w:val="0"/>
            </w:rPr>
            <w:t xml:space="preserve"> покладених на відділ</w:t>
          </w:r>
          <w:r w:rsidR="00FC5E3F">
            <w:rPr>
              <w:b w:val="0"/>
            </w:rPr>
            <w:t>;</w:t>
          </w:r>
        </w:p>
      </w:sdtContent>
    </w:sdt>
    <w:sdt>
      <w:sdtPr>
        <w:tag w:val="goog_rdk_26"/>
        <w:id w:val="564838933"/>
      </w:sdtPr>
      <w:sdtContent>
        <w:p w14:paraId="0000006E" w14:textId="0C903A89" w:rsidR="00311EA2" w:rsidRDefault="002C44E1">
          <w:pPr>
            <w:pStyle w:val="1"/>
            <w:spacing w:line="276" w:lineRule="auto"/>
            <w:ind w:left="0" w:firstLine="708"/>
            <w:jc w:val="both"/>
            <w:rPr>
              <w:b w:val="0"/>
            </w:rPr>
          </w:pPr>
          <w:r>
            <w:rPr>
              <w:b w:val="0"/>
            </w:rPr>
            <w:t>5.12.2. </w:t>
          </w:r>
          <w:r w:rsidR="00FC5E3F">
            <w:rPr>
              <w:b w:val="0"/>
            </w:rPr>
            <w:t>д</w:t>
          </w:r>
          <w:r>
            <w:rPr>
              <w:b w:val="0"/>
            </w:rPr>
            <w:t>остовірність надання звітності за результатами діяльності відділу і виконання затверджених планів роботи.</w:t>
          </w:r>
        </w:p>
      </w:sdtContent>
    </w:sdt>
    <w:sdt>
      <w:sdtPr>
        <w:tag w:val="goog_rdk_27"/>
        <w:id w:val="42414091"/>
      </w:sdtPr>
      <w:sdtContent>
        <w:p w14:paraId="0000006F" w14:textId="77777777" w:rsidR="00311EA2" w:rsidRDefault="002C44E1">
          <w:pPr>
            <w:pStyle w:val="1"/>
            <w:spacing w:line="276" w:lineRule="auto"/>
            <w:ind w:left="0" w:firstLine="708"/>
            <w:jc w:val="both"/>
            <w:rPr>
              <w:b w:val="0"/>
            </w:rPr>
          </w:pPr>
          <w:r>
            <w:rPr>
              <w:b w:val="0"/>
            </w:rPr>
            <w:t>5.13. Здійснює іншу діяльність у сфері своїх повноважень, визначених нормативними й розпорядчими документами КПІ ім. Ігоря Сікорського.</w:t>
          </w:r>
        </w:p>
      </w:sdtContent>
    </w:sdt>
    <w:p w14:paraId="00000070" w14:textId="77777777" w:rsidR="00311EA2" w:rsidRDefault="00311EA2">
      <w:pPr>
        <w:tabs>
          <w:tab w:val="left" w:pos="2717"/>
        </w:tabs>
        <w:spacing w:line="276" w:lineRule="auto"/>
        <w:ind w:firstLine="709"/>
        <w:jc w:val="both"/>
        <w:rPr>
          <w:sz w:val="28"/>
          <w:szCs w:val="28"/>
        </w:rPr>
      </w:pPr>
    </w:p>
    <w:p w14:paraId="00000071" w14:textId="77777777" w:rsidR="00311EA2" w:rsidRDefault="002C44E1" w:rsidP="006348D0">
      <w:pPr>
        <w:pStyle w:val="1"/>
        <w:spacing w:line="276" w:lineRule="auto"/>
        <w:ind w:left="0" w:firstLine="709"/>
        <w:jc w:val="left"/>
      </w:pPr>
      <w:r>
        <w:t>6. ВІДПОВІДАЛЬНІСТЬ</w:t>
      </w:r>
    </w:p>
    <w:p w14:paraId="00000073" w14:textId="00EF131A" w:rsidR="00311EA2" w:rsidRDefault="002C44E1" w:rsidP="006348D0">
      <w:pPr>
        <w:tabs>
          <w:tab w:val="left" w:pos="2717"/>
        </w:tabs>
        <w:spacing w:line="276" w:lineRule="auto"/>
        <w:ind w:firstLine="709"/>
        <w:jc w:val="both"/>
        <w:rPr>
          <w:color w:val="000000"/>
          <w:sz w:val="28"/>
          <w:szCs w:val="28"/>
        </w:rPr>
      </w:pPr>
      <w:r>
        <w:rPr>
          <w:sz w:val="28"/>
          <w:szCs w:val="28"/>
        </w:rPr>
        <w:t>6.1. Усі працівники відділу відповідно до своїх посадових інструкцій несуть відповідальність згідно з чинним законодавством за невиконання чи неналежне виконання трудових обов’язків, функцій і поставлених завдань, недотримання вимог достовірності інформації й збереження її конфіденційності, недостовірне ведення обліку та складання звітності, недотримання вимог нормативних актів КПІ ім. Ігоря Сікорського</w:t>
      </w:r>
      <w:r w:rsidR="00FC5E3F">
        <w:rPr>
          <w:color w:val="000000"/>
          <w:sz w:val="28"/>
          <w:szCs w:val="28"/>
        </w:rPr>
        <w:t>.</w:t>
      </w:r>
    </w:p>
    <w:p w14:paraId="00000074" w14:textId="77777777" w:rsidR="00311EA2" w:rsidRDefault="002C44E1" w:rsidP="006348D0">
      <w:pPr>
        <w:pStyle w:val="1"/>
        <w:spacing w:line="276" w:lineRule="auto"/>
        <w:ind w:left="0" w:firstLine="709"/>
        <w:jc w:val="left"/>
      </w:pPr>
      <w:r>
        <w:lastRenderedPageBreak/>
        <w:t>7. ВЗАЄМОВІДНОСИНИ З ІНШИМИ ПІДРОЗДІЛАМИ</w:t>
      </w:r>
    </w:p>
    <w:p w14:paraId="00000075" w14:textId="77777777" w:rsidR="00311EA2" w:rsidRDefault="002C44E1">
      <w:pPr>
        <w:tabs>
          <w:tab w:val="left" w:pos="2717"/>
        </w:tabs>
        <w:spacing w:line="276" w:lineRule="auto"/>
        <w:ind w:firstLine="705"/>
        <w:jc w:val="both"/>
        <w:rPr>
          <w:sz w:val="28"/>
          <w:szCs w:val="28"/>
        </w:rPr>
      </w:pPr>
      <w:r>
        <w:rPr>
          <w:sz w:val="28"/>
          <w:szCs w:val="28"/>
        </w:rPr>
        <w:t>7.1. Відділ у своїй діяльності взаємодіє з:</w:t>
      </w:r>
    </w:p>
    <w:p w14:paraId="00000076" w14:textId="4DDDF0EE" w:rsidR="00311EA2" w:rsidRDefault="002C44E1">
      <w:pPr>
        <w:widowControl/>
        <w:tabs>
          <w:tab w:val="left" w:pos="2717"/>
        </w:tabs>
        <w:spacing w:line="276" w:lineRule="auto"/>
        <w:ind w:firstLine="705"/>
        <w:jc w:val="both"/>
        <w:rPr>
          <w:sz w:val="28"/>
          <w:szCs w:val="28"/>
        </w:rPr>
      </w:pPr>
      <w:r>
        <w:rPr>
          <w:sz w:val="28"/>
          <w:szCs w:val="28"/>
        </w:rPr>
        <w:t>7.1.1. </w:t>
      </w:r>
      <w:r w:rsidR="00FA52ED">
        <w:rPr>
          <w:sz w:val="28"/>
          <w:szCs w:val="28"/>
        </w:rPr>
        <w:t>н</w:t>
      </w:r>
      <w:r>
        <w:rPr>
          <w:sz w:val="28"/>
          <w:szCs w:val="28"/>
        </w:rPr>
        <w:t>авчально-науковим центром прикладної соціології «</w:t>
      </w:r>
      <w:proofErr w:type="spellStart"/>
      <w:r>
        <w:rPr>
          <w:sz w:val="28"/>
          <w:szCs w:val="28"/>
        </w:rPr>
        <w:t>Соціоплюс</w:t>
      </w:r>
      <w:proofErr w:type="spellEnd"/>
      <w:r>
        <w:rPr>
          <w:sz w:val="28"/>
          <w:szCs w:val="28"/>
        </w:rPr>
        <w:t>» – щодо сприяння проведенню досліджень, що відповідають напрямам роботи відділу</w:t>
      </w:r>
      <w:r w:rsidR="00FA52ED">
        <w:rPr>
          <w:sz w:val="28"/>
          <w:szCs w:val="28"/>
        </w:rPr>
        <w:t>;</w:t>
      </w:r>
    </w:p>
    <w:p w14:paraId="00000077" w14:textId="73775484" w:rsidR="00311EA2" w:rsidRPr="006737F0" w:rsidRDefault="002C44E1">
      <w:pPr>
        <w:tabs>
          <w:tab w:val="left" w:pos="2717"/>
        </w:tabs>
        <w:spacing w:line="276" w:lineRule="auto"/>
        <w:ind w:firstLine="705"/>
        <w:jc w:val="both"/>
        <w:rPr>
          <w:sz w:val="28"/>
          <w:szCs w:val="28"/>
        </w:rPr>
      </w:pPr>
      <w:r>
        <w:rPr>
          <w:sz w:val="28"/>
          <w:szCs w:val="28"/>
        </w:rPr>
        <w:t>7.1.2. </w:t>
      </w:r>
      <w:r w:rsidR="00FA52ED">
        <w:rPr>
          <w:sz w:val="28"/>
          <w:szCs w:val="28"/>
        </w:rPr>
        <w:t>у</w:t>
      </w:r>
      <w:r>
        <w:rPr>
          <w:sz w:val="28"/>
          <w:szCs w:val="28"/>
        </w:rPr>
        <w:t xml:space="preserve">правлінням бухгалтерського обліку та звітності – щодо </w:t>
      </w:r>
      <w:r w:rsidR="006737F0">
        <w:rPr>
          <w:sz w:val="28"/>
          <w:szCs w:val="28"/>
        </w:rPr>
        <w:t xml:space="preserve">питань </w:t>
      </w:r>
      <w:r>
        <w:rPr>
          <w:sz w:val="28"/>
          <w:szCs w:val="28"/>
        </w:rPr>
        <w:t xml:space="preserve">фінансового забезпечення </w:t>
      </w:r>
      <w:r w:rsidRPr="006737F0">
        <w:rPr>
          <w:sz w:val="28"/>
          <w:szCs w:val="28"/>
        </w:rPr>
        <w:t>заходів культурно-просвітницького, інформаційного спря</w:t>
      </w:r>
      <w:r w:rsidR="006737F0" w:rsidRPr="006737F0">
        <w:rPr>
          <w:sz w:val="28"/>
          <w:szCs w:val="28"/>
        </w:rPr>
        <w:t>мування та</w:t>
      </w:r>
      <w:r w:rsidRPr="006737F0">
        <w:rPr>
          <w:sz w:val="28"/>
          <w:szCs w:val="28"/>
        </w:rPr>
        <w:t xml:space="preserve"> розповсюдження іміджевої продукції</w:t>
      </w:r>
      <w:r w:rsidR="006737F0" w:rsidRPr="006737F0">
        <w:rPr>
          <w:sz w:val="28"/>
          <w:szCs w:val="28"/>
        </w:rPr>
        <w:t xml:space="preserve"> та </w:t>
      </w:r>
      <w:r w:rsidRPr="006737F0">
        <w:rPr>
          <w:sz w:val="28"/>
          <w:szCs w:val="28"/>
        </w:rPr>
        <w:t xml:space="preserve">популяризації </w:t>
      </w:r>
      <w:r w:rsidR="006737F0" w:rsidRPr="006737F0">
        <w:rPr>
          <w:sz w:val="28"/>
          <w:szCs w:val="28"/>
        </w:rPr>
        <w:br/>
      </w:r>
      <w:r w:rsidRPr="006737F0">
        <w:rPr>
          <w:sz w:val="28"/>
          <w:szCs w:val="28"/>
        </w:rPr>
        <w:t>КПІ ім. Ігоря Сікорського</w:t>
      </w:r>
      <w:r w:rsidR="00FA52ED" w:rsidRPr="006737F0">
        <w:rPr>
          <w:sz w:val="28"/>
          <w:szCs w:val="28"/>
        </w:rPr>
        <w:t>;</w:t>
      </w:r>
    </w:p>
    <w:p w14:paraId="00000078" w14:textId="185E4485" w:rsidR="00311EA2" w:rsidRDefault="002C44E1">
      <w:pPr>
        <w:tabs>
          <w:tab w:val="left" w:pos="2717"/>
        </w:tabs>
        <w:spacing w:line="276" w:lineRule="auto"/>
        <w:ind w:firstLine="705"/>
        <w:jc w:val="both"/>
        <w:rPr>
          <w:sz w:val="28"/>
          <w:szCs w:val="28"/>
        </w:rPr>
      </w:pPr>
      <w:r w:rsidRPr="006737F0">
        <w:rPr>
          <w:sz w:val="28"/>
          <w:szCs w:val="28"/>
        </w:rPr>
        <w:t>7.1.3. </w:t>
      </w:r>
      <w:r w:rsidR="00FA52ED" w:rsidRPr="006737F0">
        <w:rPr>
          <w:sz w:val="28"/>
          <w:szCs w:val="28"/>
        </w:rPr>
        <w:t>д</w:t>
      </w:r>
      <w:r w:rsidRPr="006737F0">
        <w:rPr>
          <w:sz w:val="28"/>
          <w:szCs w:val="28"/>
        </w:rPr>
        <w:t xml:space="preserve">епартаментом безпеки, </w:t>
      </w:r>
      <w:r w:rsidR="00FA52ED" w:rsidRPr="006737F0">
        <w:rPr>
          <w:sz w:val="28"/>
          <w:szCs w:val="28"/>
        </w:rPr>
        <w:t>д</w:t>
      </w:r>
      <w:r w:rsidRPr="006737F0">
        <w:rPr>
          <w:sz w:val="28"/>
          <w:szCs w:val="28"/>
        </w:rPr>
        <w:t xml:space="preserve">епартаментом організації освітнього процесу, </w:t>
      </w:r>
      <w:r w:rsidR="00FA52ED" w:rsidRPr="006737F0">
        <w:rPr>
          <w:sz w:val="28"/>
          <w:szCs w:val="28"/>
        </w:rPr>
        <w:t>д</w:t>
      </w:r>
      <w:r w:rsidRPr="006737F0">
        <w:rPr>
          <w:sz w:val="28"/>
          <w:szCs w:val="28"/>
        </w:rPr>
        <w:t xml:space="preserve">епартаментом господарської роботи та </w:t>
      </w:r>
      <w:r w:rsidR="00FA52ED" w:rsidRPr="006737F0">
        <w:rPr>
          <w:sz w:val="28"/>
          <w:szCs w:val="28"/>
        </w:rPr>
        <w:t>д</w:t>
      </w:r>
      <w:r w:rsidRPr="006737F0">
        <w:rPr>
          <w:sz w:val="28"/>
          <w:szCs w:val="28"/>
        </w:rPr>
        <w:t>епартаментом майнових і соціальних питань – під час планування, організації, проведення масових заходів</w:t>
      </w:r>
      <w:r w:rsidR="00FA52ED" w:rsidRPr="006737F0">
        <w:rPr>
          <w:sz w:val="28"/>
          <w:szCs w:val="28"/>
        </w:rPr>
        <w:t>;</w:t>
      </w:r>
    </w:p>
    <w:p w14:paraId="00000079" w14:textId="3FA5C032" w:rsidR="00311EA2" w:rsidRDefault="002C44E1">
      <w:pPr>
        <w:tabs>
          <w:tab w:val="left" w:pos="2717"/>
        </w:tabs>
        <w:spacing w:line="276" w:lineRule="auto"/>
        <w:ind w:firstLine="705"/>
        <w:jc w:val="both"/>
        <w:rPr>
          <w:sz w:val="28"/>
          <w:szCs w:val="28"/>
        </w:rPr>
      </w:pPr>
      <w:r>
        <w:rPr>
          <w:sz w:val="28"/>
          <w:szCs w:val="28"/>
        </w:rPr>
        <w:t>7.1.4. </w:t>
      </w:r>
      <w:r w:rsidR="00FA52ED">
        <w:rPr>
          <w:sz w:val="28"/>
          <w:szCs w:val="28"/>
        </w:rPr>
        <w:t>ю</w:t>
      </w:r>
      <w:r>
        <w:rPr>
          <w:sz w:val="28"/>
          <w:szCs w:val="28"/>
        </w:rPr>
        <w:t xml:space="preserve">ридичним управлінням – щодо нормативно-правового вирішення питань співробітництва зі </w:t>
      </w:r>
      <w:proofErr w:type="spellStart"/>
      <w:r>
        <w:rPr>
          <w:sz w:val="28"/>
          <w:szCs w:val="28"/>
        </w:rPr>
        <w:t>стейкхолдерами</w:t>
      </w:r>
      <w:proofErr w:type="spellEnd"/>
      <w:r>
        <w:rPr>
          <w:sz w:val="28"/>
          <w:szCs w:val="28"/>
        </w:rPr>
        <w:t xml:space="preserve"> тощо</w:t>
      </w:r>
      <w:r w:rsidR="00FA52ED">
        <w:rPr>
          <w:sz w:val="28"/>
          <w:szCs w:val="28"/>
        </w:rPr>
        <w:t>;</w:t>
      </w:r>
    </w:p>
    <w:p w14:paraId="0000007A" w14:textId="54CB0CFD" w:rsidR="00311EA2" w:rsidRDefault="002C44E1">
      <w:pPr>
        <w:tabs>
          <w:tab w:val="left" w:pos="2717"/>
        </w:tabs>
        <w:spacing w:line="276" w:lineRule="auto"/>
        <w:ind w:firstLine="705"/>
        <w:jc w:val="both"/>
        <w:rPr>
          <w:sz w:val="28"/>
          <w:szCs w:val="28"/>
        </w:rPr>
      </w:pPr>
      <w:r>
        <w:rPr>
          <w:sz w:val="28"/>
          <w:szCs w:val="28"/>
        </w:rPr>
        <w:t>7.1.5. </w:t>
      </w:r>
      <w:r w:rsidR="00FA52ED">
        <w:rPr>
          <w:sz w:val="28"/>
          <w:szCs w:val="28"/>
        </w:rPr>
        <w:t>і</w:t>
      </w:r>
      <w:r>
        <w:rPr>
          <w:sz w:val="28"/>
          <w:szCs w:val="28"/>
        </w:rPr>
        <w:t>міджевим освітнім центром «KPI4U» – щодо популяризації та підтримки іміджу КПІ ім. Ігоря Сікорського; під час планування, організації, проведення та технічної підтримки заходів з популяризації КПІ ім. Ігоря Сікорського.</w:t>
      </w:r>
    </w:p>
    <w:p w14:paraId="0000007B" w14:textId="755354BB" w:rsidR="00311EA2" w:rsidRDefault="002C44E1">
      <w:pPr>
        <w:tabs>
          <w:tab w:val="left" w:pos="2717"/>
        </w:tabs>
        <w:spacing w:line="276" w:lineRule="auto"/>
        <w:ind w:firstLine="705"/>
        <w:jc w:val="both"/>
        <w:rPr>
          <w:sz w:val="28"/>
          <w:szCs w:val="28"/>
        </w:rPr>
      </w:pPr>
      <w:r>
        <w:rPr>
          <w:sz w:val="28"/>
          <w:szCs w:val="28"/>
        </w:rPr>
        <w:t>7.1.6. </w:t>
      </w:r>
      <w:r w:rsidR="00FA52ED">
        <w:rPr>
          <w:sz w:val="28"/>
          <w:szCs w:val="28"/>
        </w:rPr>
        <w:t>ф</w:t>
      </w:r>
      <w:r>
        <w:rPr>
          <w:sz w:val="28"/>
          <w:szCs w:val="28"/>
        </w:rPr>
        <w:t xml:space="preserve">акультетами й навчально-науковими </w:t>
      </w:r>
      <w:r w:rsidRPr="00FA52ED">
        <w:rPr>
          <w:sz w:val="28"/>
          <w:szCs w:val="28"/>
        </w:rPr>
        <w:t>інститутами</w:t>
      </w:r>
      <w:r w:rsidR="003857A6" w:rsidRPr="00FA52ED">
        <w:rPr>
          <w:sz w:val="28"/>
          <w:szCs w:val="28"/>
        </w:rPr>
        <w:t xml:space="preserve"> </w:t>
      </w:r>
      <w:r w:rsidR="003857A6" w:rsidRPr="006737F0">
        <w:rPr>
          <w:sz w:val="28"/>
          <w:szCs w:val="28"/>
        </w:rPr>
        <w:t>КПІ ім. Ігоря Сікорського</w:t>
      </w:r>
      <w:r w:rsidRPr="00FA52ED">
        <w:rPr>
          <w:sz w:val="28"/>
          <w:szCs w:val="28"/>
        </w:rPr>
        <w:t xml:space="preserve"> – щодо діяльності гуртків, проведення олімп</w:t>
      </w:r>
      <w:r>
        <w:rPr>
          <w:sz w:val="28"/>
          <w:szCs w:val="28"/>
        </w:rPr>
        <w:t xml:space="preserve">іад, заходів, спрямованих на формування громадянських </w:t>
      </w:r>
      <w:proofErr w:type="spellStart"/>
      <w:r>
        <w:rPr>
          <w:sz w:val="28"/>
          <w:szCs w:val="28"/>
        </w:rPr>
        <w:t>компетентностей</w:t>
      </w:r>
      <w:proofErr w:type="spellEnd"/>
      <w:r>
        <w:rPr>
          <w:sz w:val="28"/>
          <w:szCs w:val="28"/>
        </w:rPr>
        <w:t xml:space="preserve"> здобувачів вищої освіти, благодійних і патріотичних заходів, тощо</w:t>
      </w:r>
      <w:r w:rsidR="00FA52ED">
        <w:rPr>
          <w:sz w:val="28"/>
          <w:szCs w:val="28"/>
        </w:rPr>
        <w:t>;</w:t>
      </w:r>
    </w:p>
    <w:p w14:paraId="0000007C" w14:textId="5B0FA358" w:rsidR="00311EA2" w:rsidRDefault="002C44E1">
      <w:pPr>
        <w:tabs>
          <w:tab w:val="left" w:pos="2717"/>
        </w:tabs>
        <w:spacing w:line="276" w:lineRule="auto"/>
        <w:ind w:firstLine="705"/>
        <w:jc w:val="both"/>
        <w:rPr>
          <w:sz w:val="28"/>
          <w:szCs w:val="28"/>
        </w:rPr>
      </w:pPr>
      <w:r>
        <w:rPr>
          <w:sz w:val="28"/>
          <w:szCs w:val="28"/>
        </w:rPr>
        <w:t>7.1.7. </w:t>
      </w:r>
      <w:r w:rsidR="00FA52ED">
        <w:rPr>
          <w:sz w:val="28"/>
          <w:szCs w:val="28"/>
        </w:rPr>
        <w:t>а</w:t>
      </w:r>
      <w:r>
        <w:rPr>
          <w:sz w:val="28"/>
          <w:szCs w:val="28"/>
        </w:rPr>
        <w:t>соціацією випускників КПІ ім. Ігоря Сікорського – щодо організації та проведення спільних заходів для здобувачів вищої освіти</w:t>
      </w:r>
      <w:r w:rsidR="00FA52ED">
        <w:rPr>
          <w:sz w:val="28"/>
          <w:szCs w:val="28"/>
        </w:rPr>
        <w:t>;</w:t>
      </w:r>
    </w:p>
    <w:p w14:paraId="0000007D" w14:textId="7D0A4386" w:rsidR="00311EA2" w:rsidRDefault="002C44E1">
      <w:pPr>
        <w:tabs>
          <w:tab w:val="left" w:pos="2717"/>
        </w:tabs>
        <w:spacing w:line="276" w:lineRule="auto"/>
        <w:ind w:firstLine="705"/>
        <w:jc w:val="both"/>
        <w:rPr>
          <w:sz w:val="28"/>
          <w:szCs w:val="28"/>
        </w:rPr>
      </w:pPr>
      <w:r>
        <w:rPr>
          <w:sz w:val="28"/>
          <w:szCs w:val="28"/>
        </w:rPr>
        <w:t xml:space="preserve">7.1.8. </w:t>
      </w:r>
      <w:r w:rsidR="00FA52ED">
        <w:rPr>
          <w:sz w:val="28"/>
          <w:szCs w:val="28"/>
        </w:rPr>
        <w:t>о</w:t>
      </w:r>
      <w:r>
        <w:rPr>
          <w:sz w:val="28"/>
          <w:szCs w:val="28"/>
        </w:rPr>
        <w:t>рганами студентського самоврядування та профспілкою студентів – щодо планування, організації та проведення студентських заходів</w:t>
      </w:r>
      <w:r w:rsidR="00FA52ED">
        <w:rPr>
          <w:sz w:val="28"/>
          <w:szCs w:val="28"/>
        </w:rPr>
        <w:t>;</w:t>
      </w:r>
    </w:p>
    <w:p w14:paraId="0000007E" w14:textId="0DCD7900" w:rsidR="00311EA2" w:rsidRDefault="002C44E1">
      <w:pPr>
        <w:tabs>
          <w:tab w:val="left" w:pos="2717"/>
        </w:tabs>
        <w:spacing w:line="276" w:lineRule="auto"/>
        <w:ind w:firstLine="705"/>
        <w:jc w:val="both"/>
        <w:rPr>
          <w:sz w:val="28"/>
          <w:szCs w:val="28"/>
        </w:rPr>
      </w:pPr>
      <w:r>
        <w:rPr>
          <w:sz w:val="28"/>
          <w:szCs w:val="28"/>
        </w:rPr>
        <w:t>7.1.9. </w:t>
      </w:r>
      <w:r w:rsidR="00FA52ED">
        <w:rPr>
          <w:sz w:val="28"/>
          <w:szCs w:val="28"/>
        </w:rPr>
        <w:t>і</w:t>
      </w:r>
      <w:r>
        <w:rPr>
          <w:sz w:val="28"/>
          <w:szCs w:val="28"/>
        </w:rPr>
        <w:t xml:space="preserve">ншими структурними підрозділами КПІ ім. Ігоря Сікорського – щодо надання й отримання інформації, документації, </w:t>
      </w:r>
      <w:proofErr w:type="spellStart"/>
      <w:r>
        <w:rPr>
          <w:sz w:val="28"/>
          <w:szCs w:val="28"/>
        </w:rPr>
        <w:t>проєктів</w:t>
      </w:r>
      <w:proofErr w:type="spellEnd"/>
      <w:r>
        <w:rPr>
          <w:sz w:val="28"/>
          <w:szCs w:val="28"/>
        </w:rPr>
        <w:t xml:space="preserve"> документів, висновків тощо для виконання завдань і функцій, покладених на відділ.</w:t>
      </w:r>
    </w:p>
    <w:p w14:paraId="0000007F" w14:textId="77777777" w:rsidR="00311EA2" w:rsidRDefault="002C44E1">
      <w:pPr>
        <w:tabs>
          <w:tab w:val="left" w:pos="2717"/>
        </w:tabs>
        <w:spacing w:line="276" w:lineRule="auto"/>
        <w:ind w:firstLine="705"/>
        <w:jc w:val="both"/>
        <w:rPr>
          <w:sz w:val="28"/>
          <w:szCs w:val="28"/>
        </w:rPr>
      </w:pPr>
      <w:r>
        <w:rPr>
          <w:sz w:val="28"/>
          <w:szCs w:val="28"/>
        </w:rPr>
        <w:t>7.2. Конкретні повноваження й порядок здійснення взаємозв’язків працівників відділу з іншими підрозділами КПІ ім. Ігоря Сікорського встановлюються їх посадовими інструкціями.</w:t>
      </w:r>
    </w:p>
    <w:p w14:paraId="506956B2" w14:textId="77777777" w:rsidR="00FA52ED" w:rsidRDefault="00FA52ED">
      <w:pPr>
        <w:keepNext/>
        <w:keepLines/>
        <w:widowControl/>
        <w:tabs>
          <w:tab w:val="left" w:pos="2717"/>
        </w:tabs>
        <w:spacing w:line="276" w:lineRule="auto"/>
        <w:ind w:firstLine="709"/>
        <w:jc w:val="both"/>
        <w:rPr>
          <w:sz w:val="28"/>
          <w:szCs w:val="28"/>
        </w:rPr>
      </w:pPr>
    </w:p>
    <w:p w14:paraId="00000081" w14:textId="73933379" w:rsidR="00311EA2" w:rsidRDefault="002C44E1" w:rsidP="001E1E64">
      <w:pPr>
        <w:keepNext/>
        <w:keepLines/>
        <w:widowControl/>
        <w:tabs>
          <w:tab w:val="left" w:pos="2717"/>
        </w:tabs>
        <w:spacing w:line="276" w:lineRule="auto"/>
        <w:ind w:firstLine="709"/>
        <w:rPr>
          <w:b/>
          <w:sz w:val="28"/>
          <w:szCs w:val="28"/>
        </w:rPr>
      </w:pPr>
      <w:r>
        <w:rPr>
          <w:b/>
          <w:sz w:val="28"/>
          <w:szCs w:val="28"/>
        </w:rPr>
        <w:t>8. ФІНАНСУВАННЯ ВІДДІЛУ</w:t>
      </w:r>
    </w:p>
    <w:p w14:paraId="00000082" w14:textId="77777777" w:rsidR="00311EA2" w:rsidRDefault="002C44E1" w:rsidP="001E1E64">
      <w:pPr>
        <w:spacing w:line="276" w:lineRule="auto"/>
        <w:ind w:firstLine="709"/>
        <w:jc w:val="both"/>
        <w:rPr>
          <w:sz w:val="28"/>
          <w:szCs w:val="28"/>
        </w:rPr>
      </w:pPr>
      <w:r>
        <w:rPr>
          <w:sz w:val="28"/>
          <w:szCs w:val="28"/>
        </w:rPr>
        <w:t>8.1. Джерелом фінансування діяльності відділу є кошти загального й  спеціального фондів Державного бюджету України.</w:t>
      </w:r>
    </w:p>
    <w:p w14:paraId="00000083" w14:textId="08A120D4" w:rsidR="00311EA2" w:rsidRDefault="002C44E1" w:rsidP="001E1E64">
      <w:pPr>
        <w:keepNext/>
        <w:keepLines/>
        <w:pBdr>
          <w:top w:val="nil"/>
          <w:left w:val="nil"/>
          <w:bottom w:val="nil"/>
          <w:right w:val="nil"/>
          <w:between w:val="nil"/>
        </w:pBdr>
        <w:spacing w:line="276" w:lineRule="auto"/>
        <w:ind w:right="109" w:firstLine="720"/>
        <w:jc w:val="both"/>
        <w:rPr>
          <w:color w:val="000000"/>
          <w:sz w:val="28"/>
          <w:szCs w:val="28"/>
        </w:rPr>
      </w:pPr>
      <w:bookmarkStart w:id="3" w:name="_heading=h.gjdgxs" w:colFirst="0" w:colLast="0"/>
      <w:bookmarkEnd w:id="3"/>
      <w:r>
        <w:rPr>
          <w:color w:val="000000"/>
          <w:sz w:val="28"/>
          <w:szCs w:val="28"/>
        </w:rPr>
        <w:lastRenderedPageBreak/>
        <w:t xml:space="preserve">8.2. Штатний розпис відділу затверджується в установленому порядку й погоджується </w:t>
      </w:r>
      <w:r w:rsidR="00FA52ED">
        <w:rPr>
          <w:color w:val="000000"/>
          <w:sz w:val="28"/>
          <w:szCs w:val="28"/>
        </w:rPr>
        <w:t xml:space="preserve">з </w:t>
      </w:r>
      <w:r>
        <w:rPr>
          <w:sz w:val="28"/>
          <w:szCs w:val="28"/>
        </w:rPr>
        <w:t>профільним проректором</w:t>
      </w:r>
      <w:r>
        <w:rPr>
          <w:color w:val="000000"/>
          <w:sz w:val="28"/>
          <w:szCs w:val="28"/>
        </w:rPr>
        <w:t>.</w:t>
      </w:r>
    </w:p>
    <w:p w14:paraId="00000084" w14:textId="77777777" w:rsidR="00311EA2" w:rsidRDefault="00311EA2" w:rsidP="001E1E64">
      <w:pPr>
        <w:keepNext/>
        <w:keepLines/>
        <w:pBdr>
          <w:top w:val="nil"/>
          <w:left w:val="nil"/>
          <w:bottom w:val="nil"/>
          <w:right w:val="nil"/>
          <w:between w:val="nil"/>
        </w:pBdr>
        <w:spacing w:line="276" w:lineRule="auto"/>
        <w:ind w:right="109" w:firstLine="720"/>
        <w:jc w:val="both"/>
        <w:rPr>
          <w:color w:val="000000"/>
          <w:sz w:val="28"/>
          <w:szCs w:val="28"/>
        </w:rPr>
      </w:pPr>
    </w:p>
    <w:p w14:paraId="639DEBCD" w14:textId="77777777" w:rsidR="00FA52ED" w:rsidRDefault="00FA52ED" w:rsidP="001E1E64">
      <w:pPr>
        <w:keepNext/>
        <w:keepLines/>
        <w:pBdr>
          <w:top w:val="nil"/>
          <w:left w:val="nil"/>
          <w:bottom w:val="nil"/>
          <w:right w:val="nil"/>
          <w:between w:val="nil"/>
        </w:pBdr>
        <w:spacing w:line="276" w:lineRule="auto"/>
        <w:ind w:right="109" w:firstLine="720"/>
        <w:jc w:val="both"/>
        <w:rPr>
          <w:color w:val="000000"/>
          <w:sz w:val="28"/>
          <w:szCs w:val="28"/>
        </w:rPr>
      </w:pPr>
    </w:p>
    <w:p w14:paraId="00000089" w14:textId="77777777" w:rsidR="00311EA2" w:rsidRPr="006737F0" w:rsidRDefault="002C44E1" w:rsidP="001E1E64">
      <w:pPr>
        <w:tabs>
          <w:tab w:val="left" w:pos="2717"/>
        </w:tabs>
        <w:spacing w:line="276" w:lineRule="auto"/>
        <w:ind w:firstLine="709"/>
        <w:jc w:val="both"/>
        <w:rPr>
          <w:bCs/>
          <w:sz w:val="28"/>
          <w:szCs w:val="28"/>
        </w:rPr>
      </w:pPr>
      <w:r w:rsidRPr="006737F0">
        <w:rPr>
          <w:bCs/>
          <w:sz w:val="28"/>
          <w:szCs w:val="28"/>
        </w:rPr>
        <w:t>Ректор</w:t>
      </w:r>
      <w:r w:rsidRPr="006737F0">
        <w:rPr>
          <w:bCs/>
          <w:sz w:val="28"/>
          <w:szCs w:val="28"/>
        </w:rPr>
        <w:tab/>
      </w:r>
      <w:r w:rsidRPr="006737F0">
        <w:rPr>
          <w:bCs/>
          <w:sz w:val="28"/>
          <w:szCs w:val="28"/>
        </w:rPr>
        <w:tab/>
      </w:r>
      <w:r w:rsidRPr="006737F0">
        <w:rPr>
          <w:bCs/>
          <w:sz w:val="28"/>
          <w:szCs w:val="28"/>
        </w:rPr>
        <w:tab/>
      </w:r>
      <w:r w:rsidRPr="006737F0">
        <w:rPr>
          <w:bCs/>
          <w:sz w:val="28"/>
          <w:szCs w:val="28"/>
        </w:rPr>
        <w:tab/>
      </w:r>
      <w:r w:rsidRPr="006737F0">
        <w:rPr>
          <w:bCs/>
          <w:sz w:val="28"/>
          <w:szCs w:val="28"/>
        </w:rPr>
        <w:tab/>
      </w:r>
      <w:r w:rsidRPr="006737F0">
        <w:rPr>
          <w:bCs/>
          <w:sz w:val="28"/>
          <w:szCs w:val="28"/>
        </w:rPr>
        <w:tab/>
        <w:t>Анатолій МЕЛЬНИЧЕНКО</w:t>
      </w:r>
    </w:p>
    <w:bookmarkEnd w:id="1"/>
    <w:p w14:paraId="0000008A" w14:textId="77777777" w:rsidR="00311EA2" w:rsidRPr="00DB3996" w:rsidRDefault="00311EA2">
      <w:pPr>
        <w:keepNext/>
        <w:keepLines/>
        <w:pBdr>
          <w:top w:val="nil"/>
          <w:left w:val="nil"/>
          <w:bottom w:val="nil"/>
          <w:right w:val="nil"/>
          <w:between w:val="nil"/>
        </w:pBdr>
        <w:ind w:right="109" w:firstLine="720"/>
        <w:jc w:val="both"/>
        <w:rPr>
          <w:bCs/>
          <w:color w:val="000000"/>
          <w:sz w:val="28"/>
          <w:szCs w:val="28"/>
        </w:rPr>
      </w:pPr>
    </w:p>
    <w:sectPr w:rsidR="00311EA2" w:rsidRPr="00DB3996">
      <w:pgSz w:w="11910" w:h="16840"/>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charset w:val="00"/>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311EA2"/>
    <w:rsid w:val="00042A54"/>
    <w:rsid w:val="001111F7"/>
    <w:rsid w:val="001E1E64"/>
    <w:rsid w:val="002A4155"/>
    <w:rsid w:val="002C44E1"/>
    <w:rsid w:val="00311EA2"/>
    <w:rsid w:val="003857A6"/>
    <w:rsid w:val="006348D0"/>
    <w:rsid w:val="006737F0"/>
    <w:rsid w:val="008B69A6"/>
    <w:rsid w:val="00DB3996"/>
    <w:rsid w:val="00FA52ED"/>
    <w:rsid w:val="00FC5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38BCD"/>
  <w15:docId w15:val="{50E7F166-EDE5-4B6E-8F61-29C09BB3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A1731"/>
    <w:pPr>
      <w:autoSpaceDE w:val="0"/>
      <w:autoSpaceDN w:val="0"/>
    </w:pPr>
  </w:style>
  <w:style w:type="paragraph" w:styleId="1">
    <w:name w:val="heading 1"/>
    <w:basedOn w:val="a"/>
    <w:link w:val="10"/>
    <w:uiPriority w:val="1"/>
    <w:qFormat/>
    <w:rsid w:val="001A1731"/>
    <w:pPr>
      <w:ind w:left="2432"/>
      <w:jc w:val="center"/>
      <w:outlineLvl w:val="0"/>
    </w:pPr>
    <w:rPr>
      <w:b/>
      <w:bCs/>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1"/>
    <w:rsid w:val="001A1731"/>
    <w:rPr>
      <w:rFonts w:ascii="Times New Roman" w:eastAsia="Times New Roman" w:hAnsi="Times New Roman" w:cs="Times New Roman"/>
      <w:b/>
      <w:bCs/>
      <w:sz w:val="28"/>
      <w:szCs w:val="28"/>
    </w:rPr>
  </w:style>
  <w:style w:type="paragraph" w:styleId="a4">
    <w:name w:val="Body Text"/>
    <w:basedOn w:val="a"/>
    <w:link w:val="a5"/>
    <w:uiPriority w:val="1"/>
    <w:qFormat/>
    <w:rsid w:val="001A1731"/>
    <w:pPr>
      <w:ind w:left="1298"/>
      <w:jc w:val="both"/>
    </w:pPr>
    <w:rPr>
      <w:sz w:val="28"/>
      <w:szCs w:val="28"/>
    </w:rPr>
  </w:style>
  <w:style w:type="character" w:customStyle="1" w:styleId="a5">
    <w:name w:val="Основной текст Знак"/>
    <w:basedOn w:val="a0"/>
    <w:link w:val="a4"/>
    <w:uiPriority w:val="1"/>
    <w:rsid w:val="001A1731"/>
    <w:rPr>
      <w:rFonts w:ascii="Times New Roman" w:eastAsia="Times New Roman" w:hAnsi="Times New Roman" w:cs="Times New Roman"/>
      <w:sz w:val="28"/>
      <w:szCs w:val="28"/>
    </w:rPr>
  </w:style>
  <w:style w:type="paragraph" w:styleId="a6">
    <w:name w:val="List Paragraph"/>
    <w:basedOn w:val="a"/>
    <w:uiPriority w:val="34"/>
    <w:qFormat/>
    <w:rsid w:val="001A1731"/>
    <w:pPr>
      <w:ind w:left="1298" w:right="109" w:firstLine="720"/>
      <w:jc w:val="both"/>
    </w:pPr>
  </w:style>
  <w:style w:type="paragraph" w:customStyle="1" w:styleId="11">
    <w:name w:val="Абзац списка1"/>
    <w:basedOn w:val="a"/>
    <w:rsid w:val="001A1731"/>
    <w:pPr>
      <w:adjustRightInd w:val="0"/>
      <w:spacing w:line="480" w:lineRule="auto"/>
      <w:ind w:left="720" w:firstLine="1020"/>
      <w:contextualSpacing/>
    </w:pPr>
    <w:rPr>
      <w:sz w:val="24"/>
      <w:szCs w:val="24"/>
      <w:lang w:eastAsia="ru-RU"/>
    </w:rPr>
  </w:style>
  <w:style w:type="paragraph" w:styleId="a7">
    <w:name w:val="Revision"/>
    <w:hidden/>
    <w:uiPriority w:val="99"/>
    <w:semiHidden/>
    <w:rsid w:val="00430130"/>
  </w:style>
  <w:style w:type="paragraph" w:styleId="a8">
    <w:name w:val="Balloon Text"/>
    <w:basedOn w:val="a"/>
    <w:link w:val="a9"/>
    <w:uiPriority w:val="99"/>
    <w:semiHidden/>
    <w:unhideWhenUsed/>
    <w:rsid w:val="00E67F91"/>
    <w:rPr>
      <w:rFonts w:ascii="Tahoma" w:hAnsi="Tahoma" w:cs="Tahoma"/>
      <w:sz w:val="16"/>
      <w:szCs w:val="16"/>
    </w:rPr>
  </w:style>
  <w:style w:type="character" w:customStyle="1" w:styleId="a9">
    <w:name w:val="Текст выноски Знак"/>
    <w:basedOn w:val="a0"/>
    <w:link w:val="a8"/>
    <w:uiPriority w:val="99"/>
    <w:semiHidden/>
    <w:rsid w:val="00E67F91"/>
    <w:rPr>
      <w:rFonts w:ascii="Tahoma" w:eastAsia="Times New Roman" w:hAnsi="Tahoma" w:cs="Tahoma"/>
      <w:sz w:val="16"/>
      <w:szCs w:val="16"/>
    </w:rPr>
  </w:style>
  <w:style w:type="character" w:customStyle="1" w:styleId="2Exact">
    <w:name w:val="Основной текст (2) Exact"/>
    <w:basedOn w:val="a0"/>
    <w:rsid w:val="00EE5687"/>
    <w:rPr>
      <w:rFonts w:ascii="Franklin Gothic Heavy" w:eastAsia="Franklin Gothic Heavy" w:hAnsi="Franklin Gothic Heavy" w:cs="Franklin Gothic Heavy"/>
      <w:b w:val="0"/>
      <w:bCs w:val="0"/>
      <w:i w:val="0"/>
      <w:iCs w:val="0"/>
      <w:smallCaps w:val="0"/>
      <w:strike w:val="0"/>
      <w:u w:val="none"/>
    </w:rPr>
  </w:style>
  <w:style w:type="character" w:styleId="aa">
    <w:name w:val="annotation reference"/>
    <w:basedOn w:val="a0"/>
    <w:uiPriority w:val="99"/>
    <w:semiHidden/>
    <w:unhideWhenUsed/>
    <w:rsid w:val="00873581"/>
    <w:rPr>
      <w:sz w:val="16"/>
      <w:szCs w:val="16"/>
    </w:rPr>
  </w:style>
  <w:style w:type="paragraph" w:styleId="ab">
    <w:name w:val="annotation text"/>
    <w:basedOn w:val="a"/>
    <w:link w:val="ac"/>
    <w:uiPriority w:val="99"/>
    <w:semiHidden/>
    <w:unhideWhenUsed/>
    <w:rsid w:val="00873581"/>
    <w:rPr>
      <w:sz w:val="20"/>
      <w:szCs w:val="20"/>
    </w:rPr>
  </w:style>
  <w:style w:type="character" w:customStyle="1" w:styleId="ac">
    <w:name w:val="Текст примечания Знак"/>
    <w:basedOn w:val="a0"/>
    <w:link w:val="ab"/>
    <w:uiPriority w:val="99"/>
    <w:semiHidden/>
    <w:rsid w:val="00873581"/>
    <w:rPr>
      <w:rFonts w:ascii="Times New Roman" w:eastAsia="Times New Roman" w:hAnsi="Times New Roman" w:cs="Times New Roman"/>
      <w:sz w:val="20"/>
      <w:szCs w:val="20"/>
    </w:rPr>
  </w:style>
  <w:style w:type="paragraph" w:styleId="ad">
    <w:name w:val="annotation subject"/>
    <w:basedOn w:val="ab"/>
    <w:next w:val="ab"/>
    <w:link w:val="ae"/>
    <w:uiPriority w:val="99"/>
    <w:semiHidden/>
    <w:unhideWhenUsed/>
    <w:rsid w:val="00873581"/>
    <w:rPr>
      <w:b/>
      <w:bCs/>
    </w:rPr>
  </w:style>
  <w:style w:type="character" w:customStyle="1" w:styleId="ae">
    <w:name w:val="Тема примечания Знак"/>
    <w:basedOn w:val="ac"/>
    <w:link w:val="ad"/>
    <w:uiPriority w:val="99"/>
    <w:semiHidden/>
    <w:rsid w:val="00873581"/>
    <w:rPr>
      <w:rFonts w:ascii="Times New Roman" w:eastAsia="Times New Roman" w:hAnsi="Times New Roman" w:cs="Times New Roman"/>
      <w:b/>
      <w:bCs/>
      <w:sz w:val="20"/>
      <w:szCs w:val="20"/>
    </w:rPr>
  </w:style>
  <w:style w:type="paragraph" w:styleId="af">
    <w:name w:val="Normal (Web)"/>
    <w:basedOn w:val="a"/>
    <w:uiPriority w:val="99"/>
    <w:semiHidden/>
    <w:unhideWhenUsed/>
    <w:rsid w:val="00311594"/>
    <w:pPr>
      <w:widowControl/>
      <w:autoSpaceDE/>
      <w:autoSpaceDN/>
      <w:spacing w:before="100" w:beforeAutospacing="1" w:after="100" w:afterAutospacing="1"/>
    </w:pPr>
    <w:rPr>
      <w:sz w:val="24"/>
      <w:szCs w:val="24"/>
      <w:lang w:val="ru-RU" w:eastAsia="ru-RU"/>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EkWKT5nvv7gX05SpWc3EnGoMIg==">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1754</Words>
  <Characters>10004</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БОГУК</dc:creator>
  <cp:lastModifiedBy>User</cp:lastModifiedBy>
  <cp:revision>3</cp:revision>
  <dcterms:created xsi:type="dcterms:W3CDTF">2025-04-01T09:09:00Z</dcterms:created>
  <dcterms:modified xsi:type="dcterms:W3CDTF">2025-04-02T02:46:00Z</dcterms:modified>
</cp:coreProperties>
</file>