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2060" w14:textId="77777777" w:rsidR="00F6666A" w:rsidRDefault="00F6666A" w:rsidP="00F6666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Додаток №3</w:t>
      </w:r>
    </w:p>
    <w:p w14:paraId="3B11D5BF" w14:textId="1FC247CB" w:rsidR="00F6666A" w:rsidRPr="00EB3640" w:rsidRDefault="00F6666A" w:rsidP="00F6666A">
      <w:pPr>
        <w:ind w:left="4536"/>
        <w:jc w:val="right"/>
        <w:rPr>
          <w:sz w:val="28"/>
          <w:szCs w:val="28"/>
        </w:rPr>
      </w:pPr>
      <w:r>
        <w:rPr>
          <w:i/>
          <w:sz w:val="28"/>
          <w:szCs w:val="28"/>
        </w:rPr>
        <w:t>до наказу «Про проведення профорієнтаційного заходу КПІ ім. Ігоря Сікорського «День вступника. Відчуй КПІ» 2</w:t>
      </w:r>
      <w:r>
        <w:rPr>
          <w:i/>
          <w:sz w:val="28"/>
          <w:szCs w:val="28"/>
          <w:lang w:val="ru-RU"/>
        </w:rPr>
        <w:t>8</w:t>
      </w:r>
      <w:r>
        <w:rPr>
          <w:i/>
          <w:sz w:val="28"/>
          <w:szCs w:val="28"/>
        </w:rPr>
        <w:t xml:space="preserve"> червня 2025 року</w:t>
      </w:r>
    </w:p>
    <w:p w14:paraId="3641D62E" w14:textId="77777777" w:rsidR="00F6666A" w:rsidRPr="00EB3640" w:rsidRDefault="00F6666A" w:rsidP="00F6666A">
      <w:pPr>
        <w:jc w:val="center"/>
        <w:rPr>
          <w:sz w:val="28"/>
        </w:rPr>
      </w:pPr>
    </w:p>
    <w:p w14:paraId="16C27BBB" w14:textId="77777777" w:rsidR="00F6666A" w:rsidRPr="00EB3640" w:rsidRDefault="00F6666A" w:rsidP="00F666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</w:t>
      </w:r>
      <w:r w:rsidRPr="00EB3640">
        <w:rPr>
          <w:sz w:val="28"/>
          <w:szCs w:val="28"/>
          <w:lang w:val="ru-RU"/>
        </w:rPr>
        <w:t>СХЕМА РОЗМІЩЕННЯ</w:t>
      </w:r>
    </w:p>
    <w:p w14:paraId="3E116051" w14:textId="77777777" w:rsidR="00F6666A" w:rsidRDefault="00F6666A" w:rsidP="00F6666A">
      <w:pPr>
        <w:rPr>
          <w:sz w:val="28"/>
          <w:szCs w:val="28"/>
        </w:rPr>
      </w:pPr>
    </w:p>
    <w:p w14:paraId="5937601F" w14:textId="72CE815F" w:rsidR="00F6666A" w:rsidRPr="007B56FD" w:rsidRDefault="004165C0" w:rsidP="007B56FD">
      <w:pPr>
        <w:ind w:left="1843" w:hanging="425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1B51EF92" wp14:editId="56971826">
            <wp:extent cx="8092440" cy="5146741"/>
            <wp:effectExtent l="0" t="0" r="381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карта+легенд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9019" cy="51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F77C1" w14:textId="77777777" w:rsidR="00B70975" w:rsidRDefault="00B70975"/>
    <w:sectPr w:rsidR="00B70975" w:rsidSect="004165C0">
      <w:pgSz w:w="16838" w:h="11906" w:orient="landscape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6A"/>
    <w:rsid w:val="004165C0"/>
    <w:rsid w:val="007B56FD"/>
    <w:rsid w:val="00B70975"/>
    <w:rsid w:val="00BC3CE7"/>
    <w:rsid w:val="00EA3769"/>
    <w:rsid w:val="00F6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144B"/>
  <w15:chartTrackingRefBased/>
  <w15:docId w15:val="{C947B906-660D-4B16-82A7-E6ACFA75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ВПО-ЦРК</dc:creator>
  <cp:keywords/>
  <dc:description/>
  <cp:lastModifiedBy>Наталія Пожарська</cp:lastModifiedBy>
  <cp:revision>3</cp:revision>
  <dcterms:created xsi:type="dcterms:W3CDTF">2025-06-18T10:12:00Z</dcterms:created>
  <dcterms:modified xsi:type="dcterms:W3CDTF">2025-06-18T10:13:00Z</dcterms:modified>
</cp:coreProperties>
</file>