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9BBEA65" w:rsidR="00B22B3B" w:rsidRPr="00D02106" w:rsidRDefault="00B20868" w:rsidP="005D59BA">
      <w:pPr>
        <w:pStyle w:val="1"/>
        <w:keepLines w:val="0"/>
        <w:spacing w:before="0"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</w:p>
    <w:p w14:paraId="40D771B4" w14:textId="6602DCD2" w:rsidR="00D02106" w:rsidRPr="00D02106" w:rsidRDefault="00B20868" w:rsidP="00D02106">
      <w:pPr>
        <w:pStyle w:val="1"/>
        <w:spacing w:before="0"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наказу </w:t>
      </w:r>
      <w:r w:rsidR="0079727E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6730B0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Положення про систему запобігання плагіату, фабрикації,</w:t>
      </w:r>
      <w:r w:rsidR="001668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3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фальсифікації в </w:t>
      </w:r>
      <w:bookmarkStart w:id="0" w:name="_Hlk205803144"/>
      <w:r w:rsidR="00D0210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02106" w:rsidRPr="00D021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аціональному технічному університеті </w:t>
      </w:r>
      <w:r w:rsidR="00D0210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02106" w:rsidRPr="00D021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країни </w:t>
      </w:r>
    </w:p>
    <w:p w14:paraId="00000002" w14:textId="6FF5F671" w:rsidR="00B22B3B" w:rsidRPr="00D02106" w:rsidRDefault="00D02106" w:rsidP="005D59BA">
      <w:pPr>
        <w:pStyle w:val="1"/>
        <w:spacing w:before="0"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106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D021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иївський політехнічний інститут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D021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D021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D02106">
        <w:rPr>
          <w:rFonts w:ascii="Times New Roman" w:eastAsia="Times New Roman" w:hAnsi="Times New Roman" w:cs="Times New Roman"/>
          <w:sz w:val="28"/>
          <w:szCs w:val="28"/>
          <w:lang w:val="uk-UA"/>
        </w:rPr>
        <w:t>ікорського</w:t>
      </w:r>
      <w:bookmarkEnd w:id="0"/>
      <w:r w:rsidRPr="00D02106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00000003" w14:textId="77777777" w:rsidR="00B22B3B" w:rsidRDefault="00B20868" w:rsidP="005D59BA">
      <w:pPr>
        <w:widowControl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4" w14:textId="77777777" w:rsidR="00B22B3B" w:rsidRDefault="00B22B3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B22B3B" w:rsidRDefault="00B22B3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B22B3B" w:rsidRDefault="00B22B3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B22B3B" w:rsidRDefault="00B22B3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B22B3B" w:rsidRDefault="00B22B3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B22B3B" w:rsidRDefault="00B22B3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B22B3B" w:rsidRDefault="00B22B3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B22B3B" w:rsidRDefault="00B22B3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B22B3B" w:rsidRDefault="00B22B3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B22B3B" w:rsidRDefault="00B22B3B" w:rsidP="005D59BA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14:paraId="0000000F" w14:textId="49FC32A7" w:rsidR="00B22B3B" w:rsidRPr="005D59BA" w:rsidRDefault="00B20868" w:rsidP="005D59BA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8"/>
          <w:szCs w:val="32"/>
          <w:lang w:val="uk-UA"/>
        </w:rPr>
      </w:pPr>
      <w:r w:rsidRPr="005D59BA">
        <w:rPr>
          <w:rFonts w:ascii="Times New Roman" w:eastAsia="Times New Roman" w:hAnsi="Times New Roman" w:cs="Times New Roman"/>
          <w:b/>
          <w:smallCaps/>
          <w:sz w:val="28"/>
          <w:szCs w:val="32"/>
        </w:rPr>
        <w:t>ПОЛОЖЕННЯ</w:t>
      </w:r>
    </w:p>
    <w:p w14:paraId="715A83CD" w14:textId="6B301632" w:rsidR="001668D9" w:rsidRPr="005D59BA" w:rsidRDefault="00B20868" w:rsidP="001668D9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8"/>
          <w:szCs w:val="32"/>
          <w:lang w:val="uk-UA"/>
        </w:rPr>
      </w:pPr>
      <w:r w:rsidRPr="005D59BA">
        <w:rPr>
          <w:rFonts w:ascii="Times New Roman" w:eastAsia="Times New Roman" w:hAnsi="Times New Roman" w:cs="Times New Roman"/>
          <w:b/>
          <w:smallCaps/>
          <w:sz w:val="28"/>
          <w:szCs w:val="32"/>
        </w:rPr>
        <w:t xml:space="preserve">ПРО СИСТЕМУ ЗАПОБІГАННЯ ПЛАГІАТУ, </w:t>
      </w:r>
    </w:p>
    <w:p w14:paraId="2819605E" w14:textId="77777777" w:rsidR="001668D9" w:rsidRDefault="00B20868" w:rsidP="001668D9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8"/>
          <w:szCs w:val="32"/>
          <w:lang w:val="uk-UA"/>
        </w:rPr>
      </w:pPr>
      <w:r w:rsidRPr="005D59BA">
        <w:rPr>
          <w:rFonts w:ascii="Times New Roman" w:eastAsia="Times New Roman" w:hAnsi="Times New Roman" w:cs="Times New Roman"/>
          <w:b/>
          <w:smallCaps/>
          <w:sz w:val="28"/>
          <w:szCs w:val="32"/>
        </w:rPr>
        <w:t xml:space="preserve">ФАБРИКАЦІЇ, ФАЛЬСИФІКАЦІЇ В </w:t>
      </w:r>
    </w:p>
    <w:p w14:paraId="6453679E" w14:textId="5449A3AF" w:rsidR="001668D9" w:rsidRDefault="00B20868" w:rsidP="001668D9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8"/>
          <w:szCs w:val="32"/>
          <w:lang w:val="uk-UA"/>
        </w:rPr>
      </w:pPr>
      <w:r w:rsidRPr="005D59BA">
        <w:rPr>
          <w:rFonts w:ascii="Times New Roman" w:eastAsia="Times New Roman" w:hAnsi="Times New Roman" w:cs="Times New Roman"/>
          <w:b/>
          <w:smallCaps/>
          <w:sz w:val="28"/>
          <w:szCs w:val="32"/>
        </w:rPr>
        <w:t>НАЦІОНАЛЬНОМУ ТЕХНІЧНОМУ УНІВЕРСИТЕТІ УКРАЇНИ</w:t>
      </w:r>
      <w:r w:rsidR="001668D9">
        <w:rPr>
          <w:rFonts w:ascii="Times New Roman" w:eastAsia="Times New Roman" w:hAnsi="Times New Roman" w:cs="Times New Roman"/>
          <w:b/>
          <w:smallCaps/>
          <w:sz w:val="28"/>
          <w:szCs w:val="32"/>
          <w:lang w:val="uk-UA"/>
        </w:rPr>
        <w:t xml:space="preserve"> </w:t>
      </w:r>
    </w:p>
    <w:p w14:paraId="01848707" w14:textId="2ED05ABA" w:rsidR="001668D9" w:rsidRDefault="00B20868" w:rsidP="001668D9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8"/>
          <w:szCs w:val="32"/>
          <w:lang w:val="uk-UA"/>
        </w:rPr>
      </w:pPr>
      <w:r w:rsidRPr="005D59BA">
        <w:rPr>
          <w:rFonts w:ascii="Times New Roman" w:eastAsia="Times New Roman" w:hAnsi="Times New Roman" w:cs="Times New Roman"/>
          <w:b/>
          <w:smallCaps/>
          <w:sz w:val="28"/>
          <w:szCs w:val="32"/>
        </w:rPr>
        <w:t xml:space="preserve">«КИЇВСЬКИЙ ПОЛІТЕХНІЧНИЙ ІНСТИТУТ </w:t>
      </w:r>
    </w:p>
    <w:p w14:paraId="00000011" w14:textId="7FD3F5AA" w:rsidR="00B22B3B" w:rsidRPr="005D59BA" w:rsidRDefault="00B20868" w:rsidP="005D59BA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8"/>
          <w:szCs w:val="32"/>
          <w:lang w:val="uk-UA"/>
        </w:rPr>
      </w:pPr>
      <w:r w:rsidRPr="005D59BA">
        <w:rPr>
          <w:rFonts w:ascii="Times New Roman" w:eastAsia="Times New Roman" w:hAnsi="Times New Roman" w:cs="Times New Roman"/>
          <w:b/>
          <w:smallCaps/>
          <w:sz w:val="28"/>
          <w:szCs w:val="32"/>
        </w:rPr>
        <w:t>ІМЕНІ ІГОРЯ СІКОРСЬКОГО»</w:t>
      </w:r>
    </w:p>
    <w:p w14:paraId="00000012" w14:textId="77777777" w:rsidR="00B22B3B" w:rsidRDefault="00B22B3B" w:rsidP="005D59BA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14:paraId="00000013" w14:textId="77777777" w:rsidR="00B22B3B" w:rsidRDefault="00B22B3B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00000014" w14:textId="77777777" w:rsidR="00B22B3B" w:rsidRDefault="00B22B3B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00000015" w14:textId="77777777" w:rsidR="00B22B3B" w:rsidRDefault="00B22B3B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00000016" w14:textId="77777777" w:rsidR="00B22B3B" w:rsidRDefault="00B22B3B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B22B3B" w:rsidRDefault="00B22B3B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B22B3B" w:rsidRDefault="00B22B3B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B22B3B" w:rsidRDefault="00B22B3B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B22B3B" w:rsidRDefault="00B22B3B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B22B3B" w:rsidRDefault="00B22B3B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B22B3B" w:rsidRDefault="00B22B3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1D" w14:textId="77777777" w:rsidR="00B22B3B" w:rsidRDefault="00B22B3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B22B3B" w:rsidRDefault="00B22B3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B22B3B" w:rsidRDefault="00B22B3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C0593E" w14:textId="77777777" w:rsidR="0079727E" w:rsidRDefault="0079727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2C7DDC" w14:textId="77777777" w:rsidR="0079727E" w:rsidRDefault="0079727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E52EB3" w14:textId="77777777" w:rsidR="0079727E" w:rsidRDefault="0079727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3D5155" w14:textId="77777777" w:rsidR="0079727E" w:rsidRDefault="0079727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660E96" w14:textId="77777777" w:rsidR="0079727E" w:rsidRDefault="0079727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3BA500" w14:textId="77777777" w:rsidR="0079727E" w:rsidRDefault="0079727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35AA2B" w14:textId="77777777" w:rsidR="0079727E" w:rsidRDefault="0079727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CE242A" w14:textId="77777777" w:rsidR="0079727E" w:rsidRDefault="0079727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20" w14:textId="77777777" w:rsidR="00B22B3B" w:rsidRPr="005D59BA" w:rsidRDefault="00B2086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9BA">
        <w:rPr>
          <w:rFonts w:ascii="Times New Roman" w:eastAsia="Times New Roman" w:hAnsi="Times New Roman" w:cs="Times New Roman"/>
          <w:b/>
          <w:sz w:val="28"/>
          <w:szCs w:val="28"/>
        </w:rPr>
        <w:t>КИЇВ 2025</w:t>
      </w:r>
      <w:r w:rsidRPr="005D59BA">
        <w:rPr>
          <w:b/>
        </w:rPr>
        <w:br w:type="page"/>
      </w:r>
    </w:p>
    <w:p w14:paraId="00000021" w14:textId="78C44264" w:rsidR="00B22B3B" w:rsidRDefault="0014429C" w:rsidP="009A2D7F">
      <w:pPr>
        <w:pStyle w:val="2"/>
        <w:widowControl w:val="0"/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1. ЗАГАЛЬНІ ПОЛОЖЕННЯ</w:t>
      </w:r>
      <w:r w:rsidR="00B208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22" w14:textId="0A354E0B" w:rsidR="00B22B3B" w:rsidRPr="00266646" w:rsidRDefault="0014429C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8D9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r w:rsidR="00B20868" w:rsidRPr="001668D9">
        <w:rPr>
          <w:rFonts w:ascii="Times New Roman" w:eastAsia="Times New Roman" w:hAnsi="Times New Roman" w:cs="Times New Roman"/>
          <w:sz w:val="28"/>
          <w:szCs w:val="28"/>
        </w:rPr>
        <w:t xml:space="preserve">Положення про систему запобігання плагіату, фабрикації, фальсифікації в Національному технічному університеті України «Київський політехнічний інститут імені Ігоря Сікорського» (далі – Положення) розроблено відповідно до Закону України «Про освіту», Закону України «Про вищу освіту», Закону України 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«Про наукову і науково-технічну діяльність», Закону України «Про наукову і науково-технічну експертизу», Закону України «Про авторське право і суміжні права», Закону України «Про доступ до публічної інформації», </w:t>
      </w:r>
      <w:r w:rsidR="00064C6A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«Про інформацію», </w:t>
      </w:r>
      <w:r w:rsidR="0036752B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«Про державну таємницю», 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Цивільного кодексу України, </w:t>
      </w:r>
      <w:r w:rsidR="00E8768F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Положення про Національний </w:t>
      </w:r>
      <w:proofErr w:type="spellStart"/>
      <w:r w:rsidR="00AD4720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E8768F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епозитарій</w:t>
      </w:r>
      <w:proofErr w:type="spellEnd"/>
      <w:r w:rsidR="00E8768F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академічних текстів, затверджений постановою Кабінету Міністрів України від 19.07.2017 № 541, 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>чинних стандартів вищої освіти, інших нормативно-правових актів</w:t>
      </w:r>
      <w:r w:rsidR="00AB1B53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 Статуту</w:t>
      </w:r>
      <w:r w:rsidR="001668D9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КПІ ім. Ігоря Сікорського</w:t>
      </w:r>
      <w:r w:rsidR="00C31B7F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, Кодексу честі</w:t>
      </w:r>
      <w:r w:rsidR="001668D9" w:rsidRPr="009A2D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68D9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КПІ ім. Ігоря Сікорського</w:t>
      </w:r>
      <w:r w:rsidR="002D351F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Положення про систему внутрішнього забезпечення якості вищої освіти у </w:t>
      </w:r>
      <w:r w:rsidR="002D351F" w:rsidRPr="009A2D7F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Національному технічному університеті України «Київський політехнічний інститут ім. Ігоря Сікорського</w:t>
      </w:r>
      <w:r w:rsidR="002D351F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B53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та нормативної бази КПІ ім. Ігоря Сікорського</w:t>
      </w:r>
      <w:r w:rsidR="00F04479" w:rsidRPr="002666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3" w14:textId="023B94DD" w:rsidR="00B22B3B" w:rsidRPr="009A2D7F" w:rsidRDefault="0014429C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D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1.2. </w:t>
      </w:r>
      <w:r w:rsidR="004160A5" w:rsidRPr="009A2D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цього </w:t>
      </w:r>
      <w:r w:rsidR="00B20868" w:rsidRPr="009A2D7F">
        <w:rPr>
          <w:rFonts w:ascii="Times New Roman" w:eastAsia="Times New Roman" w:hAnsi="Times New Roman" w:cs="Times New Roman"/>
          <w:sz w:val="28"/>
          <w:szCs w:val="28"/>
        </w:rPr>
        <w:t>Положення є:</w:t>
      </w:r>
    </w:p>
    <w:p w14:paraId="00000024" w14:textId="1EA59282" w:rsidR="00B22B3B" w:rsidRPr="00266646" w:rsidRDefault="004D6548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1.2.1.</w:t>
      </w:r>
      <w:r w:rsidR="00557EE5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врегулювання процедури </w:t>
      </w:r>
      <w:r w:rsidR="00B20868" w:rsidRPr="009A2D7F">
        <w:rPr>
          <w:rFonts w:ascii="Times New Roman" w:eastAsia="Times New Roman" w:hAnsi="Times New Roman" w:cs="Times New Roman"/>
          <w:sz w:val="28"/>
          <w:szCs w:val="28"/>
        </w:rPr>
        <w:t>виявлення та запобігання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 плагіату, фальсифікації та фабрикації в академічних текстах за авторства працівників та здобувачів вищої освіти КПІ ім. Ігоря Сікорського;</w:t>
      </w:r>
    </w:p>
    <w:p w14:paraId="00000025" w14:textId="0ABB747F" w:rsidR="00B22B3B" w:rsidRPr="00266646" w:rsidRDefault="004D6548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1.2.2.</w:t>
      </w:r>
      <w:r w:rsidR="00557EE5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>сприяння дотриманню вимог наукової етики та поваги до інтелектуальних надбань, активізації самостійності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 й оригінальності під час створення авторського 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>твору та усвідомлення відповідальності за порушення загальноприйнятих правил цитування.</w:t>
      </w:r>
    </w:p>
    <w:p w14:paraId="00000026" w14:textId="5B4A43F4" w:rsidR="00B22B3B" w:rsidRPr="00266646" w:rsidRDefault="00B20868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6646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14429C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57EE5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66646">
        <w:rPr>
          <w:rFonts w:ascii="Times New Roman" w:eastAsia="Times New Roman" w:hAnsi="Times New Roman" w:cs="Times New Roman"/>
          <w:sz w:val="28"/>
          <w:szCs w:val="28"/>
        </w:rPr>
        <w:t xml:space="preserve">Положення є складовою системи внутрішнього забезпечення якості </w:t>
      </w:r>
      <w:r w:rsidR="005C2DC7" w:rsidRPr="009A2D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вищої освіти у </w:t>
      </w:r>
      <w:r w:rsidR="004160A5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КПІ ім. Ігоря Сікорського</w:t>
      </w:r>
      <w:r w:rsidR="004160A5" w:rsidRPr="009A2D7F" w:rsidDel="00416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2DC7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якості вищої освіти </w:t>
      </w:r>
      <w:r w:rsidR="004160A5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загалом. </w:t>
      </w:r>
    </w:p>
    <w:p w14:paraId="034D41C0" w14:textId="77777777" w:rsidR="00EA4BA5" w:rsidRPr="005D59BA" w:rsidRDefault="00EA4BA5" w:rsidP="005D59BA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27" w14:textId="385C034D" w:rsidR="00B22B3B" w:rsidRPr="00266646" w:rsidRDefault="00EA4BA5" w:rsidP="009A2D7F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6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ТЕРМІНИ ТА ВИЗНАЧЕННЯ</w:t>
      </w:r>
      <w:r w:rsidR="00B20868" w:rsidRPr="002666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28" w14:textId="3CF764A2" w:rsidR="00B22B3B" w:rsidRDefault="004D5CB4" w:rsidP="009A2D7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6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2.1. </w:t>
      </w:r>
      <w:r w:rsidR="00B20868" w:rsidRPr="00266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2666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цьому </w:t>
      </w:r>
      <w:r w:rsidR="00B20868" w:rsidRPr="00266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Положенні терміни </w:t>
      </w:r>
      <w:r w:rsidRPr="002666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вживаються </w:t>
      </w:r>
      <w:r w:rsidR="00B20868" w:rsidRPr="00266646">
        <w:rPr>
          <w:rFonts w:ascii="Times New Roman" w:eastAsia="Times New Roman" w:hAnsi="Times New Roman" w:cs="Times New Roman"/>
          <w:color w:val="000000"/>
          <w:sz w:val="28"/>
          <w:szCs w:val="28"/>
        </w:rPr>
        <w:t>у таких значеннях</w:t>
      </w:r>
      <w:r w:rsidR="00B2086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0000029" w14:textId="10D31D29" w:rsidR="00B22B3B" w:rsidRPr="00266646" w:rsidRDefault="004D5CB4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2.1.1. 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автор – фізична 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особа, </w:t>
      </w: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яка своєю 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творчою працею </w:t>
      </w:r>
      <w:r w:rsidRPr="00266646">
        <w:rPr>
          <w:rFonts w:ascii="Times New Roman" w:eastAsia="Times New Roman" w:hAnsi="Times New Roman" w:cs="Times New Roman"/>
          <w:sz w:val="28"/>
          <w:szCs w:val="28"/>
        </w:rPr>
        <w:t>створ</w:t>
      </w:r>
      <w:proofErr w:type="spellStart"/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ила</w:t>
      </w:r>
      <w:proofErr w:type="spellEnd"/>
      <w:r w:rsidRPr="00266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>твір;</w:t>
      </w:r>
    </w:p>
    <w:p w14:paraId="074E61A0" w14:textId="0E127528" w:rsidR="004D5CB4" w:rsidRPr="009A2D7F" w:rsidRDefault="004D5CB4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2.1.2.</w:t>
      </w:r>
      <w:r w:rsidR="00A3533A" w:rsidRPr="009A2D7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співавтор </w:t>
      </w:r>
      <w:r w:rsidRPr="002666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автор твору, який </w:t>
      </w:r>
      <w:r w:rsidRPr="009A2D7F">
        <w:rPr>
          <w:rFonts w:ascii="Times New Roman" w:eastAsia="Times New Roman" w:hAnsi="Times New Roman" w:cs="Times New Roman"/>
          <w:sz w:val="28"/>
          <w:szCs w:val="28"/>
          <w:lang w:val="uk-UA"/>
        </w:rPr>
        <w:t>брав участь</w:t>
      </w: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2D7F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з іншим автором</w:t>
      </w:r>
      <w:r w:rsidR="004160A5" w:rsidRPr="009A2D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2D7F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160A5" w:rsidRPr="009A2D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2D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авторами у </w:t>
      </w:r>
      <w:r w:rsidR="00CB2283" w:rsidRPr="009A2D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спільній </w:t>
      </w: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творч</w:t>
      </w:r>
      <w:r w:rsidRPr="009A2D7F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</w:t>
      </w:r>
      <w:r w:rsidR="006926B6" w:rsidRPr="009A2D7F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льн</w:t>
      </w:r>
      <w:r w:rsidRPr="009A2D7F">
        <w:rPr>
          <w:rFonts w:ascii="Times New Roman" w:eastAsia="Times New Roman" w:hAnsi="Times New Roman" w:cs="Times New Roman"/>
          <w:sz w:val="28"/>
          <w:szCs w:val="28"/>
          <w:lang w:val="uk-UA"/>
        </w:rPr>
        <w:t>ості</w:t>
      </w:r>
      <w:r w:rsidR="00CB2283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створення твору</w:t>
      </w:r>
      <w:r w:rsidR="004160A5" w:rsidRPr="009A2D7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2A" w14:textId="158F07B7" w:rsidR="00B22B3B" w:rsidRDefault="00CB2283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2.1.3. 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академічний текст – авторський твір наукового, науково-технічного та навчального характеру у формі дисертації, кваліфікаційної роботи, курсової роботи / </w:t>
      </w:r>
      <w:proofErr w:type="spellStart"/>
      <w:r w:rsidR="00B20868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B20868">
        <w:rPr>
          <w:rFonts w:ascii="Times New Roman" w:eastAsia="Times New Roman" w:hAnsi="Times New Roman" w:cs="Times New Roman"/>
          <w:sz w:val="28"/>
          <w:szCs w:val="28"/>
        </w:rPr>
        <w:t>, наукового видання, наукової статті, звіту у сфері наукової і науково-технічної діяльності, депонованої наукової роботи, підручника, навчального посібника, інших науково- та навчально-методичних праць</w:t>
      </w:r>
      <w:r w:rsidR="00A405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2B" w14:textId="7D0EB026" w:rsidR="00B22B3B" w:rsidRDefault="00EB65AA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2.1.4.</w:t>
      </w:r>
      <w:r w:rsidR="00A3533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звіт подібності – документ, що містить інформацію про текстові запозичення, знайдені в аналізованому документі / творі / роботі, та джерела таких запозичень, який генерується автоматично системою виявлення збігів / ідентичності / схожості на основі порівняння авторського тексту із базами 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внутрішньої бібліотеки системи, базою академічних текстів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КПІ ім. Ігоря Сікорського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, відкритими інтернет-джерелами;  </w:t>
      </w:r>
    </w:p>
    <w:p w14:paraId="0000002C" w14:textId="149B1010" w:rsidR="00B22B3B" w:rsidRDefault="00A3533A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2.1.5. 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>інформація з обмеженим доступом – конфіденційна, таємна та службова інформація;</w:t>
      </w:r>
    </w:p>
    <w:p w14:paraId="0000002D" w14:textId="35C93381" w:rsidR="00B22B3B" w:rsidRPr="00C14EE8" w:rsidRDefault="00655362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2.1.6.</w:t>
      </w:r>
      <w:r w:rsidR="007609B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D165A8">
        <w:rPr>
          <w:rFonts w:ascii="Times New Roman" w:eastAsia="Times New Roman" w:hAnsi="Times New Roman" w:cs="Times New Roman"/>
          <w:sz w:val="28"/>
          <w:szCs w:val="28"/>
        </w:rPr>
        <w:t>конфіденційна інформація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 – інформація про фізичну особу, а також інформація, доступ до якої </w:t>
      </w:r>
      <w:r w:rsidR="00B20868" w:rsidRPr="00C14EE8">
        <w:rPr>
          <w:rFonts w:ascii="Times New Roman" w:eastAsia="Times New Roman" w:hAnsi="Times New Roman" w:cs="Times New Roman"/>
          <w:sz w:val="28"/>
          <w:szCs w:val="28"/>
        </w:rPr>
        <w:t xml:space="preserve">обмежено фізичною або юридичною особою, крім </w:t>
      </w:r>
      <w:proofErr w:type="spellStart"/>
      <w:r w:rsidR="00B20868" w:rsidRPr="00C14EE8">
        <w:rPr>
          <w:rFonts w:ascii="Times New Roman" w:eastAsia="Times New Roman" w:hAnsi="Times New Roman" w:cs="Times New Roman"/>
          <w:sz w:val="28"/>
          <w:szCs w:val="28"/>
        </w:rPr>
        <w:t>суб</w:t>
      </w:r>
      <w:proofErr w:type="spellEnd"/>
      <w:r w:rsidR="004160A5" w:rsidRPr="00C14EE8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proofErr w:type="spellStart"/>
      <w:r w:rsidR="00B20868" w:rsidRPr="00C14EE8">
        <w:rPr>
          <w:rFonts w:ascii="Times New Roman" w:eastAsia="Times New Roman" w:hAnsi="Times New Roman" w:cs="Times New Roman"/>
          <w:sz w:val="28"/>
          <w:szCs w:val="28"/>
        </w:rPr>
        <w:t>єктів</w:t>
      </w:r>
      <w:proofErr w:type="spellEnd"/>
      <w:r w:rsidR="00B20868" w:rsidRPr="00C14EE8">
        <w:rPr>
          <w:rFonts w:ascii="Times New Roman" w:eastAsia="Times New Roman" w:hAnsi="Times New Roman" w:cs="Times New Roman"/>
          <w:sz w:val="28"/>
          <w:szCs w:val="28"/>
        </w:rPr>
        <w:t xml:space="preserve"> владних повноважень</w:t>
      </w:r>
      <w:r w:rsidR="00936280" w:rsidRPr="00C14EE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36280" w:rsidRPr="00C14EE8">
        <w:t xml:space="preserve"> </w:t>
      </w:r>
      <w:r w:rsidR="00936280" w:rsidRPr="00C14EE8">
        <w:rPr>
          <w:rFonts w:ascii="Times New Roman" w:eastAsia="Times New Roman" w:hAnsi="Times New Roman" w:cs="Times New Roman"/>
          <w:sz w:val="28"/>
          <w:szCs w:val="28"/>
        </w:rPr>
        <w:t xml:space="preserve">а також інформація, визнана такою на підставі </w:t>
      </w:r>
      <w:r w:rsidR="00F04479" w:rsidRPr="009A2D7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proofErr w:type="spellStart"/>
      <w:r w:rsidR="00936280" w:rsidRPr="00C14EE8">
        <w:rPr>
          <w:rFonts w:ascii="Times New Roman" w:eastAsia="Times New Roman" w:hAnsi="Times New Roman" w:cs="Times New Roman"/>
          <w:sz w:val="28"/>
          <w:szCs w:val="28"/>
        </w:rPr>
        <w:t>акону</w:t>
      </w:r>
      <w:proofErr w:type="spellEnd"/>
      <w:r w:rsidR="00C14EE8" w:rsidRPr="00C14EE8">
        <w:t xml:space="preserve"> </w:t>
      </w:r>
      <w:r w:rsidR="00C14EE8" w:rsidRPr="00C14EE8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="00C14EE8" w:rsidRPr="00C14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C14EE8" w:rsidRPr="00C14EE8">
        <w:rPr>
          <w:rFonts w:ascii="Times New Roman" w:eastAsia="Times New Roman" w:hAnsi="Times New Roman" w:cs="Times New Roman"/>
          <w:sz w:val="28"/>
          <w:szCs w:val="28"/>
        </w:rPr>
        <w:t>Про інформацію</w:t>
      </w:r>
      <w:r w:rsidR="00C14EE8" w:rsidRPr="00C14EE8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  <w:r w:rsidR="00B20868" w:rsidRPr="00C14EE8">
        <w:rPr>
          <w:rFonts w:ascii="Times New Roman" w:eastAsia="Times New Roman" w:hAnsi="Times New Roman" w:cs="Times New Roman"/>
          <w:sz w:val="28"/>
          <w:szCs w:val="28"/>
        </w:rPr>
        <w:t xml:space="preserve"> Конфіденційна інформація може поширюватися за бажанням (згодою) відповідної особи у визначеному нею порядку відповідно до передбачених нею умов, а також в інших випадках, визначених законом;</w:t>
      </w:r>
    </w:p>
    <w:p w14:paraId="0000002E" w14:textId="0CFC66B5" w:rsidR="00B22B3B" w:rsidRPr="00C14EE8" w:rsidRDefault="00147230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EE8">
        <w:rPr>
          <w:rFonts w:ascii="Times New Roman" w:eastAsia="Times New Roman" w:hAnsi="Times New Roman" w:cs="Times New Roman"/>
          <w:sz w:val="28"/>
          <w:szCs w:val="28"/>
          <w:lang w:val="uk-UA"/>
        </w:rPr>
        <w:t>2.1.7.</w:t>
      </w:r>
      <w:r w:rsidR="00FA1672" w:rsidRPr="00C14EE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04479" w:rsidRPr="00C14EE8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proofErr w:type="spellStart"/>
      <w:r w:rsidR="00B20868" w:rsidRPr="00C14EE8">
        <w:rPr>
          <w:rFonts w:ascii="Times New Roman" w:eastAsia="Times New Roman" w:hAnsi="Times New Roman" w:cs="Times New Roman"/>
          <w:sz w:val="28"/>
          <w:szCs w:val="28"/>
        </w:rPr>
        <w:t>аємна</w:t>
      </w:r>
      <w:proofErr w:type="spellEnd"/>
      <w:r w:rsidR="00B20868" w:rsidRPr="00C14EE8">
        <w:rPr>
          <w:rFonts w:ascii="Times New Roman" w:eastAsia="Times New Roman" w:hAnsi="Times New Roman" w:cs="Times New Roman"/>
          <w:sz w:val="28"/>
          <w:szCs w:val="28"/>
        </w:rPr>
        <w:t xml:space="preserve"> інформація – інформація, розголошення якої може завдати шкоди особі, суспільству і державі. Таємною визнається інформація, яка містить державну, професійну, банківську, </w:t>
      </w:r>
      <w:r w:rsidR="00064C6A" w:rsidRPr="00C14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розвідувальну таємницю, </w:t>
      </w:r>
      <w:r w:rsidR="00B20868" w:rsidRPr="00C14EE8">
        <w:rPr>
          <w:rFonts w:ascii="Times New Roman" w:eastAsia="Times New Roman" w:hAnsi="Times New Roman" w:cs="Times New Roman"/>
          <w:sz w:val="28"/>
          <w:szCs w:val="28"/>
        </w:rPr>
        <w:t>таємницю досудового розслідування та іншу передбачену законом таємницю;</w:t>
      </w:r>
    </w:p>
    <w:p w14:paraId="34CE68DC" w14:textId="38491135" w:rsidR="0036752B" w:rsidRDefault="007D3EA4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EE8">
        <w:rPr>
          <w:rFonts w:ascii="Times New Roman" w:eastAsia="Times New Roman" w:hAnsi="Times New Roman" w:cs="Times New Roman"/>
          <w:sz w:val="28"/>
          <w:szCs w:val="28"/>
          <w:lang w:val="uk-UA"/>
        </w:rPr>
        <w:t>2.1.8.</w:t>
      </w:r>
      <w:r w:rsidR="007609B5" w:rsidRPr="00C14EE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C14EE8">
        <w:rPr>
          <w:rFonts w:ascii="Times New Roman" w:eastAsia="Times New Roman" w:hAnsi="Times New Roman" w:cs="Times New Roman"/>
          <w:sz w:val="28"/>
          <w:szCs w:val="28"/>
        </w:rPr>
        <w:t>службова інформація – інформація, що</w:t>
      </w:r>
      <w:r w:rsidR="006A3C3E" w:rsidRPr="00C14EE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866150" w14:textId="1BB9A386" w:rsidR="0036752B" w:rsidRDefault="0036752B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2.1.8.1</w:t>
      </w:r>
      <w:r w:rsidR="002F7F12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міститься в документах </w:t>
      </w:r>
      <w:proofErr w:type="spellStart"/>
      <w:r w:rsidR="00B20868">
        <w:rPr>
          <w:rFonts w:ascii="Times New Roman" w:eastAsia="Times New Roman" w:hAnsi="Times New Roman" w:cs="Times New Roman"/>
          <w:sz w:val="28"/>
          <w:szCs w:val="28"/>
        </w:rPr>
        <w:t>суб</w:t>
      </w:r>
      <w:proofErr w:type="spellEnd"/>
      <w:r w:rsidR="004160A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proofErr w:type="spellStart"/>
      <w:r w:rsidR="00B20868">
        <w:rPr>
          <w:rFonts w:ascii="Times New Roman" w:eastAsia="Times New Roman" w:hAnsi="Times New Roman" w:cs="Times New Roman"/>
          <w:sz w:val="28"/>
          <w:szCs w:val="28"/>
        </w:rPr>
        <w:t>єктів</w:t>
      </w:r>
      <w:proofErr w:type="spellEnd"/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 владних повноважень, які становлять внутрівідомчу службову кореспонденцію, доповідні записки, рекомендації, якщо вони </w:t>
      </w:r>
      <w:proofErr w:type="spellStart"/>
      <w:r w:rsidR="00B20868">
        <w:rPr>
          <w:rFonts w:ascii="Times New Roman" w:eastAsia="Times New Roman" w:hAnsi="Times New Roman" w:cs="Times New Roman"/>
          <w:sz w:val="28"/>
          <w:szCs w:val="28"/>
        </w:rPr>
        <w:t>пов</w:t>
      </w:r>
      <w:proofErr w:type="spellEnd"/>
      <w:r w:rsidR="004160A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proofErr w:type="spellStart"/>
      <w:r w:rsidR="00B20868">
        <w:rPr>
          <w:rFonts w:ascii="Times New Roman" w:eastAsia="Times New Roman" w:hAnsi="Times New Roman" w:cs="Times New Roman"/>
          <w:sz w:val="28"/>
          <w:szCs w:val="28"/>
        </w:rPr>
        <w:t>язані</w:t>
      </w:r>
      <w:proofErr w:type="spellEnd"/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 з розробкою напряму діяльності установи або здійсненням контрольних, наглядових функцій органами державної влади, процесом прийняття рішень і передують публічному обговоренню та/або прийняттю рішень; </w:t>
      </w:r>
    </w:p>
    <w:p w14:paraId="0000002F" w14:textId="4071B305" w:rsidR="00B22B3B" w:rsidRDefault="0036752B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2.1.8.2.</w:t>
      </w:r>
      <w:r w:rsidR="002F7F1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>зібрана в процесі оперативно-розшукової, контррозвідувальної діяльності, у сфері оборони країни, яку не віднесено до державної таємниці;</w:t>
      </w:r>
    </w:p>
    <w:p w14:paraId="00000031" w14:textId="23CE9E35" w:rsidR="00B22B3B" w:rsidRPr="009A2D7F" w:rsidRDefault="002A21B1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2.1.</w:t>
      </w:r>
      <w:r w:rsidR="00F04479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>система виявлення збігів</w:t>
      </w:r>
      <w:r w:rsidR="00AE5E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>/</w:t>
      </w:r>
      <w:r w:rsidR="00AE5E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>ідентичності</w:t>
      </w:r>
      <w:r w:rsidR="00AE5E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>/</w:t>
      </w:r>
      <w:r w:rsidR="00AE5E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схожості (далі – Система) – це програмно-апаратний комплекс для </w:t>
      </w:r>
      <w:r w:rsidR="00B20868" w:rsidRPr="00C14EE8">
        <w:rPr>
          <w:rFonts w:ascii="Times New Roman" w:eastAsia="Times New Roman" w:hAnsi="Times New Roman" w:cs="Times New Roman"/>
          <w:sz w:val="28"/>
          <w:szCs w:val="28"/>
        </w:rPr>
        <w:t>порівняльного аналізу текстових документів на предмет наявності збігів</w:t>
      </w:r>
      <w:r w:rsidR="00AE5ED6" w:rsidRPr="00C14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C14EE8">
        <w:rPr>
          <w:rFonts w:ascii="Times New Roman" w:eastAsia="Times New Roman" w:hAnsi="Times New Roman" w:cs="Times New Roman"/>
          <w:sz w:val="28"/>
          <w:szCs w:val="28"/>
        </w:rPr>
        <w:t>/</w:t>
      </w:r>
      <w:r w:rsidR="00AE5ED6" w:rsidRPr="00C14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C14EE8">
        <w:rPr>
          <w:rFonts w:ascii="Times New Roman" w:eastAsia="Times New Roman" w:hAnsi="Times New Roman" w:cs="Times New Roman"/>
          <w:sz w:val="28"/>
          <w:szCs w:val="28"/>
        </w:rPr>
        <w:t>ідентичності</w:t>
      </w:r>
      <w:r w:rsidR="00AE5ED6" w:rsidRPr="00C14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C14EE8">
        <w:rPr>
          <w:rFonts w:ascii="Times New Roman" w:eastAsia="Times New Roman" w:hAnsi="Times New Roman" w:cs="Times New Roman"/>
          <w:sz w:val="28"/>
          <w:szCs w:val="28"/>
        </w:rPr>
        <w:t>/</w:t>
      </w:r>
      <w:r w:rsidR="00AE5ED6" w:rsidRPr="00C14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C14EE8">
        <w:rPr>
          <w:rFonts w:ascii="Times New Roman" w:eastAsia="Times New Roman" w:hAnsi="Times New Roman" w:cs="Times New Roman"/>
          <w:sz w:val="28"/>
          <w:szCs w:val="28"/>
        </w:rPr>
        <w:t xml:space="preserve">схожості порівняно із текстами, що розміщені в </w:t>
      </w:r>
      <w:r w:rsidR="00E3648B" w:rsidRPr="00C14EE8">
        <w:rPr>
          <w:rFonts w:ascii="Times New Roman" w:eastAsia="Times New Roman" w:hAnsi="Times New Roman" w:cs="Times New Roman"/>
          <w:sz w:val="28"/>
          <w:szCs w:val="28"/>
          <w:lang w:val="uk-UA"/>
        </w:rPr>
        <w:t>мережі І</w:t>
      </w:r>
      <w:proofErr w:type="spellStart"/>
      <w:r w:rsidR="00E3648B" w:rsidRPr="00C14EE8">
        <w:rPr>
          <w:rFonts w:ascii="Times New Roman" w:eastAsia="Times New Roman" w:hAnsi="Times New Roman" w:cs="Times New Roman"/>
          <w:sz w:val="28"/>
          <w:szCs w:val="28"/>
        </w:rPr>
        <w:t>нтернет</w:t>
      </w:r>
      <w:proofErr w:type="spellEnd"/>
      <w:r w:rsidR="00B20868" w:rsidRPr="00C14E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20868" w:rsidRPr="00C14EE8">
        <w:rPr>
          <w:rFonts w:ascii="Times New Roman" w:eastAsia="Times New Roman" w:hAnsi="Times New Roman" w:cs="Times New Roman"/>
          <w:sz w:val="28"/>
          <w:szCs w:val="28"/>
        </w:rPr>
        <w:t>репозитаріях</w:t>
      </w:r>
      <w:proofErr w:type="spellEnd"/>
      <w:r w:rsidR="00B20868" w:rsidRPr="00C14EE8">
        <w:rPr>
          <w:rFonts w:ascii="Times New Roman" w:eastAsia="Times New Roman" w:hAnsi="Times New Roman" w:cs="Times New Roman"/>
          <w:sz w:val="28"/>
          <w:szCs w:val="28"/>
        </w:rPr>
        <w:t xml:space="preserve">, базах даних </w:t>
      </w:r>
      <w:r w:rsidR="00E3648B" w:rsidRPr="00C14EE8">
        <w:rPr>
          <w:rFonts w:ascii="Times New Roman" w:eastAsia="Times New Roman" w:hAnsi="Times New Roman" w:cs="Times New Roman"/>
          <w:sz w:val="28"/>
          <w:szCs w:val="28"/>
          <w:lang w:val="uk-UA"/>
        </w:rPr>
        <w:t>тощо</w:t>
      </w:r>
      <w:r w:rsidR="00AE5ED6" w:rsidRPr="00C14EE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32" w14:textId="4560B60F" w:rsidR="00B22B3B" w:rsidRPr="00266646" w:rsidRDefault="00E3648B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2.1.1</w:t>
      </w:r>
      <w:r w:rsidR="00F0447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твір – оригінальне інтелектуальне творіння автора (співавторів) у сфері науки, літератури, 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>мистецтва тощо, виражене в об’єктивній формі;</w:t>
      </w:r>
    </w:p>
    <w:p w14:paraId="00000033" w14:textId="5948C484" w:rsidR="00B22B3B" w:rsidRPr="00266646" w:rsidRDefault="00E3648B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2.1.1</w:t>
      </w:r>
      <w:r w:rsidR="00F04479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унікальність </w:t>
      </w:r>
      <w:r w:rsidR="00B20868" w:rsidRPr="009A2D7F">
        <w:rPr>
          <w:rFonts w:ascii="Times New Roman" w:eastAsia="Times New Roman" w:hAnsi="Times New Roman" w:cs="Times New Roman"/>
          <w:sz w:val="28"/>
          <w:szCs w:val="28"/>
        </w:rPr>
        <w:t>академічного тексту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 – співвідношення (у відсотках) матеріалу, що не має збігів з іншими публікаціями, до загального об’єму матеріалу; </w:t>
      </w:r>
    </w:p>
    <w:p w14:paraId="00000034" w14:textId="57A7DDBC" w:rsidR="00B22B3B" w:rsidRPr="00266646" w:rsidRDefault="00E3648B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2.1.1</w:t>
      </w:r>
      <w:r w:rsidR="00F04479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345F5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>фабрикація – вигадування даних чи фактів, що використовуються в освітньому процесі або наукових дослідженнях;</w:t>
      </w:r>
    </w:p>
    <w:p w14:paraId="00000035" w14:textId="5DF250B5" w:rsidR="00B22B3B" w:rsidRPr="00266646" w:rsidRDefault="00E345F5" w:rsidP="009A2D7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2.1.1</w:t>
      </w:r>
      <w:r w:rsidR="00F04479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>фальсифікація – свідома зміна чи модифікація вже наявних даних, що стосуються освітнього процесу чи наукових досліджень;</w:t>
      </w:r>
    </w:p>
    <w:p w14:paraId="00000036" w14:textId="39FF9F83" w:rsidR="00B22B3B" w:rsidRPr="00266646" w:rsidRDefault="00E345F5" w:rsidP="009A2D7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2.1.1</w:t>
      </w:r>
      <w:r w:rsidR="00F04479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50247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цитата – </w:t>
      </w:r>
      <w:r w:rsidR="00F04479" w:rsidRPr="00266646">
        <w:rPr>
          <w:rFonts w:ascii="Times New Roman" w:eastAsia="Times New Roman" w:hAnsi="Times New Roman" w:cs="Times New Roman"/>
          <w:sz w:val="28"/>
          <w:szCs w:val="28"/>
        </w:rPr>
        <w:t xml:space="preserve">фрагмент (уривок) з </w:t>
      </w:r>
      <w:proofErr w:type="spellStart"/>
      <w:r w:rsidR="00F04479" w:rsidRPr="00266646">
        <w:rPr>
          <w:rFonts w:ascii="Times New Roman" w:eastAsia="Times New Roman" w:hAnsi="Times New Roman" w:cs="Times New Roman"/>
          <w:sz w:val="28"/>
          <w:szCs w:val="28"/>
        </w:rPr>
        <w:t>правомірно</w:t>
      </w:r>
      <w:proofErr w:type="spellEnd"/>
      <w:r w:rsidR="00F04479" w:rsidRPr="00266646">
        <w:rPr>
          <w:rFonts w:ascii="Times New Roman" w:eastAsia="Times New Roman" w:hAnsi="Times New Roman" w:cs="Times New Roman"/>
          <w:sz w:val="28"/>
          <w:szCs w:val="28"/>
        </w:rPr>
        <w:t xml:space="preserve"> оприлюдненого твору, який використовується з обов’язковим посиланням на його автора і джерела цитування</w:t>
      </w:r>
      <w:r w:rsidR="00AE5ED6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4479" w:rsidRPr="00266646">
        <w:rPr>
          <w:rFonts w:ascii="Times New Roman" w:eastAsia="Times New Roman" w:hAnsi="Times New Roman" w:cs="Times New Roman"/>
          <w:sz w:val="28"/>
          <w:szCs w:val="28"/>
        </w:rPr>
        <w:t>іншою особою з метою зробити зрозумілішими власні твердження або для посилання на вираження іншої особи в незмінному (автентичному) вигляді або в перекладі такого фрагмента (уривка).</w:t>
      </w:r>
    </w:p>
    <w:p w14:paraId="00000038" w14:textId="0F37CBF8" w:rsidR="00B22B3B" w:rsidRPr="00266646" w:rsidRDefault="00DB41AB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2.2. 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Різновиди плагіату: </w:t>
      </w:r>
    </w:p>
    <w:p w14:paraId="00000039" w14:textId="6A98AC44" w:rsidR="00B22B3B" w:rsidRDefault="00DB41AB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2.2.1. 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>академічний плагіат – оприлюднення (частково або повністю) наукових (творчих) результатів, отр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>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14:paraId="0000003A" w14:textId="7E15939D" w:rsidR="00B22B3B" w:rsidRDefault="00DB41AB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2.2.2. 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видання виконаної іншим автором роботи за свою без внесення в неї змістовних змін, а також навмисні текстові спотворення – заміна символів </w:t>
      </w:r>
      <w:r w:rsidR="00AE5ED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 тексті (кириличні символи на латинські і навпаки тощо) з метою приховування запозичення;</w:t>
      </w:r>
    </w:p>
    <w:p w14:paraId="0000003B" w14:textId="1CCCED91" w:rsidR="00B22B3B" w:rsidRDefault="00DB41AB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2.2.3. 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дослівне копіювання фрагментів тексту (обсягом від одного речення і більше) без належного оформлення цитування; </w:t>
      </w:r>
    </w:p>
    <w:p w14:paraId="0000003C" w14:textId="4EADAA7E" w:rsidR="00B22B3B" w:rsidRDefault="00DB41AB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2.2.4. 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внесення незначних правок у скопійований матеріал (перефразування речень, зміна порядку слів у них тощо) без належного оформлення цитування або посилання; </w:t>
      </w:r>
    </w:p>
    <w:p w14:paraId="0000003D" w14:textId="786B51DE" w:rsidR="00B22B3B" w:rsidRDefault="00DB41AB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2.2.5.</w:t>
      </w:r>
      <w:r w:rsidR="00C06CC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компіляція – створення значного масиву тексту без поглибленого вивчення проблеми шляхом копіювання тексту із низки джерел без внесення в нього правок, з посиланням на авторів та «маскуванням» шляхом написання перехідних речень між скопійованими частинами тексту; </w:t>
      </w:r>
    </w:p>
    <w:p w14:paraId="0000003E" w14:textId="77728CE5" w:rsidR="00B22B3B" w:rsidRDefault="00DB41AB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2.2.6.</w:t>
      </w:r>
      <w:r w:rsidR="005C011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представлення скомпонованих власних і запозичених аргументів без належного цитування або посилання; </w:t>
      </w:r>
    </w:p>
    <w:p w14:paraId="0000003F" w14:textId="1E97422D" w:rsidR="00B22B3B" w:rsidRDefault="00DB41AB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2.2.7.</w:t>
      </w:r>
      <w:r w:rsidR="004F469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>парафраз – переказ своїми словами чужих думок, ідей або тексту; сутність парафрази полягає в заміні слів (знаків), фразеологічних зворотів або пропозицій при використанні будь-якої авторської наукової праці (збереженої на електронних або паперових носіях, у тому числі розміщеної в мережі Інтернет);</w:t>
      </w:r>
    </w:p>
    <w:p w14:paraId="00000040" w14:textId="4EB577FD" w:rsidR="00B22B3B" w:rsidRDefault="00DB41AB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2.2.8.</w:t>
      </w:r>
      <w:r w:rsidR="004F469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B20868">
        <w:rPr>
          <w:rFonts w:ascii="Times New Roman" w:eastAsia="Times New Roman" w:hAnsi="Times New Roman" w:cs="Times New Roman"/>
          <w:sz w:val="28"/>
          <w:szCs w:val="28"/>
        </w:rPr>
        <w:t>самоплагіат</w:t>
      </w:r>
      <w:proofErr w:type="spellEnd"/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 – оприлюднення (частково або повністю) власних раніше опублікованих наукових результатів як нових наукових результатів.</w:t>
      </w:r>
    </w:p>
    <w:p w14:paraId="40436183" w14:textId="77777777" w:rsidR="00CA1F8B" w:rsidRPr="009A2D7F" w:rsidRDefault="00CA1F8B" w:rsidP="009A2D7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41" w14:textId="435A826C" w:rsidR="00B22B3B" w:rsidRPr="00A405FC" w:rsidRDefault="00CA1F8B" w:rsidP="00A405FC">
      <w:pPr>
        <w:pStyle w:val="2"/>
        <w:widowControl w:val="0"/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 ЗАХОДИ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</w:t>
      </w:r>
      <w:r w:rsidRPr="002666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ЗАПОБІГАННЯ</w:t>
      </w:r>
      <w:r w:rsidR="00B20868" w:rsidRPr="002666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66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ПЛАГІАТУ</w:t>
      </w:r>
      <w:r w:rsidR="00B20868" w:rsidRPr="0026664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2666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ФАБРИКАЦІЇ</w:t>
      </w:r>
      <w:r w:rsidR="00B20868" w:rsidRPr="0026664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2666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ФАЛЬСИФІКАЦІЇ</w:t>
      </w:r>
      <w:r w:rsidRPr="002666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66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 АКАДЕМІЧН</w:t>
      </w:r>
      <w:r w:rsidR="007C66AA" w:rsidRPr="002666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ОМУ СЕРЕДОВИЩІ</w:t>
      </w:r>
    </w:p>
    <w:p w14:paraId="00000042" w14:textId="303E0A8D" w:rsidR="00B22B3B" w:rsidRPr="00266646" w:rsidRDefault="00CA1F8B" w:rsidP="00A405F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3.1.</w:t>
      </w:r>
      <w:r w:rsidR="001B1128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Запобігання плагіату, фабрикації, фальсифікації в академічному середовищі </w:t>
      </w:r>
      <w:r w:rsidR="007C66AA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КПІ ім. Ігоря Сікорського</w:t>
      </w:r>
      <w:r w:rsidR="007C66AA" w:rsidRPr="00266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>здійснюється шляхом проведення комплексу заходів, які полягають у</w:t>
      </w:r>
      <w:r w:rsidR="00B20868" w:rsidRPr="00A405F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43" w14:textId="2113AE9A" w:rsidR="00B22B3B" w:rsidRDefault="00CA1F8B" w:rsidP="00A405F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3.1.1. 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інформуванні здобувачів вищої освіти та працівників </w:t>
      </w:r>
      <w:r w:rsidR="00C57353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КПІ ім. Ігоря Сікорського 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>щодо необхідності дотримання</w:t>
      </w:r>
      <w:r w:rsidR="00B20868" w:rsidRPr="00171E62">
        <w:rPr>
          <w:rFonts w:ascii="Times New Roman" w:eastAsia="Times New Roman" w:hAnsi="Times New Roman" w:cs="Times New Roman"/>
          <w:sz w:val="28"/>
          <w:szCs w:val="28"/>
        </w:rPr>
        <w:t xml:space="preserve"> Кодексу честі</w:t>
      </w:r>
      <w:r w:rsidR="00171E62" w:rsidRPr="00A405FC">
        <w:rPr>
          <w:rFonts w:ascii="Times New Roman" w:hAnsi="Times New Roman" w:cs="Times New Roman"/>
          <w:sz w:val="28"/>
          <w:szCs w:val="28"/>
          <w:lang w:val="uk-UA"/>
        </w:rPr>
        <w:t xml:space="preserve"> КПІ ім. Ігоря Сікорського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>, Політики використання штучного інтелекту для академічної діяльності в КПІ ім. Ігоря Сікорського, норм академічної етики</w:t>
      </w:r>
      <w:r w:rsidR="008A75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 підвищення відповідальності за дотриманням правил цитування та посилання на джерела інформації; </w:t>
      </w:r>
    </w:p>
    <w:p w14:paraId="00000044" w14:textId="0B1E0105" w:rsidR="00B22B3B" w:rsidRDefault="001B1128" w:rsidP="00A405F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3.1.2.</w:t>
      </w:r>
      <w:r w:rsidR="00C5735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DA61BA">
        <w:rPr>
          <w:rFonts w:ascii="Times New Roman" w:eastAsia="Times New Roman" w:hAnsi="Times New Roman" w:cs="Times New Roman"/>
          <w:sz w:val="28"/>
          <w:szCs w:val="28"/>
        </w:rPr>
        <w:t>викладанні курсу з академічного письма для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 здобувачів вищої освіти</w:t>
      </w:r>
      <w:r w:rsidR="00C573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КПІ ім. Ігоря Сікорського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9F19B9" w14:textId="77777777" w:rsidR="00F63233" w:rsidRDefault="00F63233" w:rsidP="00A405F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F868D2" w14:textId="77777777" w:rsidR="00F63233" w:rsidRDefault="00F63233" w:rsidP="00A405F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45" w14:textId="42AA93E4" w:rsidR="00B22B3B" w:rsidRPr="00266646" w:rsidRDefault="001B1128" w:rsidP="00A405F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3.1.3.</w:t>
      </w:r>
      <w:r w:rsidR="00C5735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формуванні </w:t>
      </w:r>
      <w:r w:rsidR="0030620B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науково-педагогічним</w:t>
      </w:r>
      <w:r w:rsidR="00C216D9" w:rsidRPr="00A405FC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30620B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працівникам</w:t>
      </w:r>
      <w:r w:rsidR="00E31326" w:rsidRPr="00A405FC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30620B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КПІ ім. Ігоря Сікорського</w:t>
      </w:r>
      <w:r w:rsidR="0030620B" w:rsidRPr="00266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завдань </w:t>
      </w:r>
      <w:r w:rsidR="003B73D4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 межах освітнього процесу з використанням інновацій, що сприяють розвитку творчого підходу здобувачів вищої освіти </w:t>
      </w:r>
      <w:r w:rsidR="0030620B" w:rsidRPr="00266646">
        <w:rPr>
          <w:rFonts w:ascii="Times New Roman" w:eastAsia="Times New Roman" w:hAnsi="Times New Roman" w:cs="Times New Roman"/>
          <w:sz w:val="28"/>
          <w:szCs w:val="28"/>
        </w:rPr>
        <w:t xml:space="preserve">КПІ ім. Ігоря Сікорського 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до їхнього виконання, керуючись </w:t>
      </w:r>
      <w:r w:rsidR="0030620B" w:rsidRPr="00266646">
        <w:rPr>
          <w:rFonts w:ascii="Times New Roman" w:eastAsia="Times New Roman" w:hAnsi="Times New Roman" w:cs="Times New Roman"/>
          <w:sz w:val="28"/>
          <w:szCs w:val="28"/>
        </w:rPr>
        <w:t>Політик</w:t>
      </w:r>
      <w:proofErr w:type="spellStart"/>
      <w:r w:rsidR="0030620B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proofErr w:type="spellEnd"/>
      <w:r w:rsidR="0030620B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>використання  штучного інтелекту для академічної діяльності в КПІ ім. Ігоря Сікорського;</w:t>
      </w:r>
    </w:p>
    <w:p w14:paraId="00000046" w14:textId="79B43B96" w:rsidR="00B22B3B" w:rsidRPr="00266646" w:rsidRDefault="001B1128" w:rsidP="00A405F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30j0zll" w:colFirst="0" w:colLast="0"/>
      <w:bookmarkEnd w:id="2"/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3.1.4. 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>організації заходів з популяризації основ інформаційної культури та академічної доброчесності;</w:t>
      </w:r>
    </w:p>
    <w:p w14:paraId="00000047" w14:textId="1A7ECCA7" w:rsidR="00B22B3B" w:rsidRPr="00266646" w:rsidRDefault="001B1128" w:rsidP="00A405F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3.1.5.</w:t>
      </w:r>
      <w:r w:rsidR="001E05B8" w:rsidRPr="00266646">
        <w:rPr>
          <w:lang w:val="uk-UA"/>
        </w:rPr>
        <w:t> 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створенні та розповсюдженні рекомендацій щодо належного оформлення посилань на використані джерела; </w:t>
      </w:r>
    </w:p>
    <w:p w14:paraId="00000048" w14:textId="125ED2FF" w:rsidR="00B22B3B" w:rsidRPr="00266646" w:rsidRDefault="001B1128" w:rsidP="00A405F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3.1.6. 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>перевірці академічних текстів на наявність ознак плагіату;</w:t>
      </w:r>
    </w:p>
    <w:p w14:paraId="00000049" w14:textId="36B8CE37" w:rsidR="00B22B3B" w:rsidRPr="00266646" w:rsidRDefault="001B1128" w:rsidP="00A405F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3.1.7.</w:t>
      </w:r>
      <w:r w:rsidR="001E05B8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розміщенні академічних текстів у відкритому доступі </w:t>
      </w:r>
      <w:r w:rsidR="001E05B8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E05B8" w:rsidRPr="00266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5B8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відкритому е</w:t>
      </w:r>
      <w:proofErr w:type="spellStart"/>
      <w:r w:rsidR="00A32967" w:rsidRPr="00266646">
        <w:rPr>
          <w:rFonts w:ascii="Times New Roman" w:eastAsia="Times New Roman" w:hAnsi="Times New Roman" w:cs="Times New Roman"/>
          <w:sz w:val="28"/>
          <w:szCs w:val="28"/>
        </w:rPr>
        <w:t>лектронному</w:t>
      </w:r>
      <w:proofErr w:type="spellEnd"/>
      <w:r w:rsidR="001E05B8" w:rsidRPr="00266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архіві наукових та освітніх матеріалів КПІ ім. Ігоря Сікорського </w:t>
      </w:r>
      <w:bookmarkStart w:id="3" w:name="_Hlk205803505"/>
      <w:r w:rsidR="004A0967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(далі – </w:t>
      </w:r>
      <w:r w:rsidR="004A0967" w:rsidRPr="00266646">
        <w:rPr>
          <w:rFonts w:ascii="Times New Roman" w:eastAsia="Times New Roman" w:hAnsi="Times New Roman" w:cs="Times New Roman"/>
          <w:sz w:val="28"/>
          <w:szCs w:val="28"/>
        </w:rPr>
        <w:t>ELAKPI</w:t>
      </w:r>
      <w:r w:rsidR="004A0967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>;</w:t>
      </w:r>
    </w:p>
    <w:bookmarkEnd w:id="3"/>
    <w:p w14:paraId="0000004A" w14:textId="6ACBD624" w:rsidR="00B22B3B" w:rsidRPr="00266646" w:rsidRDefault="001B1128" w:rsidP="00A405F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3.1.8. 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розміщенні курсових </w:t>
      </w:r>
      <w:proofErr w:type="spellStart"/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 / робіт тощо у файловому сховищі;</w:t>
      </w:r>
    </w:p>
    <w:p w14:paraId="0000004B" w14:textId="07DDB05F" w:rsidR="00B22B3B" w:rsidRPr="00266646" w:rsidRDefault="001B1128" w:rsidP="00A405F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3.1.9.</w:t>
      </w:r>
      <w:r w:rsidR="0042633C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оприлюдненні цього Положення через офіційні </w:t>
      </w:r>
      <w:proofErr w:type="spellStart"/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>вебресурси</w:t>
      </w:r>
      <w:proofErr w:type="spellEnd"/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33C" w:rsidRPr="00266646">
        <w:rPr>
          <w:rFonts w:ascii="Times New Roman" w:eastAsia="Times New Roman" w:hAnsi="Times New Roman" w:cs="Times New Roman"/>
          <w:sz w:val="28"/>
          <w:szCs w:val="28"/>
          <w:lang w:val="uk-UA"/>
        </w:rPr>
        <w:t>КПІ ім. Ігоря Сікорського</w:t>
      </w:r>
      <w:r w:rsidR="00B20868" w:rsidRPr="002666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61DE53" w14:textId="77777777" w:rsidR="00C87750" w:rsidRPr="005D59BA" w:rsidRDefault="00C87750" w:rsidP="005D59BA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4D" w14:textId="3C9DAD0F" w:rsidR="00B22B3B" w:rsidRPr="00A405FC" w:rsidRDefault="00C87750" w:rsidP="00A405FC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05FC">
        <w:rPr>
          <w:rFonts w:ascii="Times New Roman" w:hAnsi="Times New Roman" w:cs="Times New Roman"/>
          <w:b/>
          <w:sz w:val="28"/>
          <w:lang w:val="uk-UA"/>
        </w:rPr>
        <w:t>4. </w:t>
      </w:r>
      <w:r w:rsidRPr="005D59BA">
        <w:rPr>
          <w:rFonts w:ascii="Times New Roman" w:hAnsi="Times New Roman" w:cs="Times New Roman"/>
          <w:b/>
          <w:sz w:val="28"/>
          <w:lang w:val="uk-UA"/>
        </w:rPr>
        <w:t>АКАДЕМІЧНІ</w:t>
      </w:r>
      <w:r w:rsidRPr="005D59BA">
        <w:rPr>
          <w:rFonts w:ascii="Times New Roman" w:hAnsi="Times New Roman" w:cs="Times New Roman"/>
          <w:b/>
          <w:sz w:val="28"/>
        </w:rPr>
        <w:t xml:space="preserve"> </w:t>
      </w:r>
      <w:r w:rsidRPr="005D59BA">
        <w:rPr>
          <w:rFonts w:ascii="Times New Roman" w:hAnsi="Times New Roman" w:cs="Times New Roman"/>
          <w:b/>
          <w:sz w:val="28"/>
          <w:lang w:val="uk-UA"/>
        </w:rPr>
        <w:t>ТЕКСТИ</w:t>
      </w:r>
      <w:r w:rsidR="00B20868" w:rsidRPr="00A405FC">
        <w:rPr>
          <w:rFonts w:ascii="Times New Roman" w:hAnsi="Times New Roman" w:cs="Times New Roman"/>
          <w:b/>
          <w:sz w:val="28"/>
        </w:rPr>
        <w:t xml:space="preserve">, </w:t>
      </w:r>
      <w:r w:rsidRPr="00A405FC">
        <w:rPr>
          <w:rFonts w:ascii="Times New Roman" w:hAnsi="Times New Roman" w:cs="Times New Roman"/>
          <w:b/>
          <w:sz w:val="28"/>
          <w:lang w:val="uk-UA"/>
        </w:rPr>
        <w:t>ЯКІ ПІДЛЯГАЮТЬ</w:t>
      </w:r>
      <w:r w:rsidR="00B20868" w:rsidRPr="00A405FC">
        <w:rPr>
          <w:rFonts w:ascii="Times New Roman" w:hAnsi="Times New Roman" w:cs="Times New Roman"/>
          <w:b/>
          <w:sz w:val="28"/>
        </w:rPr>
        <w:t xml:space="preserve"> </w:t>
      </w:r>
      <w:r w:rsidRPr="00A405FC">
        <w:rPr>
          <w:rFonts w:ascii="Times New Roman" w:hAnsi="Times New Roman" w:cs="Times New Roman"/>
          <w:b/>
          <w:sz w:val="28"/>
          <w:lang w:val="uk-UA"/>
        </w:rPr>
        <w:t>ОБОВ</w:t>
      </w:r>
      <w:r w:rsidRPr="00A405FC">
        <w:rPr>
          <w:rFonts w:ascii="Times New Roman" w:hAnsi="Times New Roman" w:cs="Times New Roman"/>
          <w:b/>
          <w:sz w:val="28"/>
        </w:rPr>
        <w:t>’</w:t>
      </w:r>
      <w:r w:rsidRPr="00A405FC">
        <w:rPr>
          <w:rFonts w:ascii="Times New Roman" w:hAnsi="Times New Roman" w:cs="Times New Roman"/>
          <w:b/>
          <w:sz w:val="28"/>
          <w:lang w:val="uk-UA"/>
        </w:rPr>
        <w:t>ЯЗКОВІЙ</w:t>
      </w:r>
      <w:r w:rsidRPr="00A405FC">
        <w:rPr>
          <w:rFonts w:ascii="Times New Roman" w:hAnsi="Times New Roman" w:cs="Times New Roman"/>
          <w:b/>
          <w:sz w:val="28"/>
        </w:rPr>
        <w:t xml:space="preserve"> </w:t>
      </w:r>
      <w:r w:rsidRPr="00A405FC">
        <w:rPr>
          <w:rFonts w:ascii="Times New Roman" w:hAnsi="Times New Roman" w:cs="Times New Roman"/>
          <w:b/>
          <w:sz w:val="28"/>
          <w:lang w:val="uk-UA"/>
        </w:rPr>
        <w:t>ПЕРЕВІРЦІ НА ПЛАГІАТ</w:t>
      </w:r>
    </w:p>
    <w:p w14:paraId="0000004E" w14:textId="6B65290B" w:rsidR="00B22B3B" w:rsidRPr="00A405FC" w:rsidRDefault="00C87750" w:rsidP="00A405F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5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4.1. </w:t>
      </w:r>
      <w:r w:rsidR="00EE0409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Обов’язковій</w:t>
      </w:r>
      <w:r w:rsidR="00EE0409" w:rsidRPr="00A405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1324B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spellStart"/>
      <w:r w:rsidR="00B20868" w:rsidRPr="00A405FC">
        <w:rPr>
          <w:rFonts w:ascii="Times New Roman" w:eastAsia="Times New Roman" w:hAnsi="Times New Roman" w:cs="Times New Roman"/>
          <w:sz w:val="28"/>
          <w:szCs w:val="28"/>
        </w:rPr>
        <w:t>еревірці</w:t>
      </w:r>
      <w:proofErr w:type="spellEnd"/>
      <w:r w:rsidR="00B20868" w:rsidRPr="00A405FC">
        <w:rPr>
          <w:rFonts w:ascii="Times New Roman" w:eastAsia="Times New Roman" w:hAnsi="Times New Roman" w:cs="Times New Roman"/>
          <w:sz w:val="28"/>
          <w:szCs w:val="28"/>
        </w:rPr>
        <w:t xml:space="preserve"> на плагіат підлягають: </w:t>
      </w:r>
    </w:p>
    <w:p w14:paraId="0000004F" w14:textId="2F8D31F6" w:rsidR="00B22B3B" w:rsidRPr="00A405FC" w:rsidRDefault="00C87750" w:rsidP="00A405F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5FC">
        <w:rPr>
          <w:rFonts w:ascii="Times New Roman" w:eastAsia="Times New Roman" w:hAnsi="Times New Roman" w:cs="Times New Roman"/>
          <w:sz w:val="28"/>
          <w:szCs w:val="28"/>
          <w:lang w:val="uk-UA"/>
        </w:rPr>
        <w:t>4.1.1. </w:t>
      </w:r>
      <w:r w:rsidR="00925B76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усі</w:t>
      </w:r>
      <w:r w:rsidR="00925B76" w:rsidRPr="00A405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A405FC">
        <w:rPr>
          <w:rFonts w:ascii="Times New Roman" w:eastAsia="Times New Roman" w:hAnsi="Times New Roman" w:cs="Times New Roman"/>
          <w:sz w:val="28"/>
          <w:szCs w:val="28"/>
        </w:rPr>
        <w:t xml:space="preserve">курсові </w:t>
      </w:r>
      <w:proofErr w:type="spellStart"/>
      <w:r w:rsidR="00B20868" w:rsidRPr="00A405FC"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 w:rsidR="00B20868" w:rsidRPr="00A405FC">
        <w:rPr>
          <w:rFonts w:ascii="Times New Roman" w:eastAsia="Times New Roman" w:hAnsi="Times New Roman" w:cs="Times New Roman"/>
          <w:sz w:val="28"/>
          <w:szCs w:val="28"/>
        </w:rPr>
        <w:t xml:space="preserve"> / роботи здобувачів вищої освіти </w:t>
      </w:r>
      <w:r w:rsidR="00925B76" w:rsidRPr="00A405FC">
        <w:rPr>
          <w:rFonts w:ascii="Times New Roman" w:eastAsia="Times New Roman" w:hAnsi="Times New Roman" w:cs="Times New Roman"/>
          <w:sz w:val="28"/>
          <w:szCs w:val="28"/>
          <w:lang w:val="uk-UA"/>
        </w:rPr>
        <w:t>КПІ ім. Ігоря Сікорського</w:t>
      </w:r>
      <w:r w:rsidR="00925B76" w:rsidRPr="00A4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A405FC">
        <w:rPr>
          <w:rFonts w:ascii="Times New Roman" w:eastAsia="Times New Roman" w:hAnsi="Times New Roman" w:cs="Times New Roman"/>
          <w:sz w:val="28"/>
          <w:szCs w:val="28"/>
        </w:rPr>
        <w:t xml:space="preserve">або вибірково відповідно до рішення кафедри </w:t>
      </w:r>
      <w:r w:rsidR="005E3876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факультету</w:t>
      </w:r>
      <w:r w:rsidR="00266646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3876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266646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3876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навчально-наукового інституту КПІ ім. Ігоря Сікорського</w:t>
      </w:r>
      <w:r w:rsidR="005E3876" w:rsidRPr="00A405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A405FC">
        <w:rPr>
          <w:rFonts w:ascii="Times New Roman" w:eastAsia="Times New Roman" w:hAnsi="Times New Roman" w:cs="Times New Roman"/>
          <w:sz w:val="28"/>
          <w:szCs w:val="28"/>
        </w:rPr>
        <w:t>на етапі допуску до захисту;</w:t>
      </w:r>
    </w:p>
    <w:p w14:paraId="00000050" w14:textId="56C264BC" w:rsidR="00B22B3B" w:rsidRPr="00A405FC" w:rsidRDefault="00C87750" w:rsidP="00A405F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5FC">
        <w:rPr>
          <w:rFonts w:ascii="Times New Roman" w:eastAsia="Times New Roman" w:hAnsi="Times New Roman" w:cs="Times New Roman"/>
          <w:sz w:val="28"/>
          <w:szCs w:val="28"/>
          <w:lang w:val="uk-UA"/>
        </w:rPr>
        <w:t>4.1.2. </w:t>
      </w:r>
      <w:r w:rsidR="00B20868" w:rsidRPr="00A405FC">
        <w:rPr>
          <w:rFonts w:ascii="Times New Roman" w:eastAsia="Times New Roman" w:hAnsi="Times New Roman" w:cs="Times New Roman"/>
          <w:sz w:val="28"/>
          <w:szCs w:val="28"/>
        </w:rPr>
        <w:t xml:space="preserve">кваліфікаційні роботи на здобуття ступеня «бакалавра» або «магістра» </w:t>
      </w:r>
      <w:r w:rsidR="0083214B" w:rsidRPr="00A405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(далі – кваліфікаційні роботи) </w:t>
      </w:r>
      <w:r w:rsidR="00B20868" w:rsidRPr="00A405FC">
        <w:rPr>
          <w:rFonts w:ascii="Times New Roman" w:eastAsia="Times New Roman" w:hAnsi="Times New Roman" w:cs="Times New Roman"/>
          <w:sz w:val="28"/>
          <w:szCs w:val="28"/>
        </w:rPr>
        <w:t>на етапі допуску до захисту;</w:t>
      </w:r>
    </w:p>
    <w:p w14:paraId="00000051" w14:textId="512EC168" w:rsidR="00B22B3B" w:rsidRDefault="00C87750" w:rsidP="00A405F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5FC">
        <w:rPr>
          <w:rFonts w:ascii="Times New Roman" w:eastAsia="Times New Roman" w:hAnsi="Times New Roman" w:cs="Times New Roman"/>
          <w:sz w:val="28"/>
          <w:szCs w:val="28"/>
          <w:lang w:val="uk-UA"/>
        </w:rPr>
        <w:t>4.1.3. 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дисертаційні роботи</w:t>
      </w:r>
      <w:r w:rsidR="00B20868" w:rsidRPr="00A405FC">
        <w:rPr>
          <w:rFonts w:ascii="Times New Roman" w:eastAsia="Times New Roman" w:hAnsi="Times New Roman" w:cs="Times New Roman"/>
          <w:sz w:val="28"/>
          <w:szCs w:val="28"/>
        </w:rPr>
        <w:t xml:space="preserve"> на здобуття ступеня доктора філософії, наукового сту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>пеня кандидата або доктора наук на етапі представлення матеріалів до захисту;</w:t>
      </w:r>
    </w:p>
    <w:p w14:paraId="00000052" w14:textId="719519DB" w:rsidR="00B22B3B" w:rsidRDefault="00C87750" w:rsidP="00A405F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4.1.4. 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рукописи монографій та підручників, що рекомендуються до видання Вченою радою </w:t>
      </w:r>
      <w:r w:rsidR="0018191D">
        <w:rPr>
          <w:rFonts w:ascii="Times New Roman" w:eastAsia="Times New Roman" w:hAnsi="Times New Roman" w:cs="Times New Roman"/>
          <w:sz w:val="28"/>
          <w:szCs w:val="28"/>
          <w:lang w:val="uk-UA"/>
        </w:rPr>
        <w:t>КПІ ім. Ігоря Сікорського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, на етапі представлення матеріалів робіт до розгляду на засіданні кафедри; </w:t>
      </w:r>
    </w:p>
    <w:p w14:paraId="43C82191" w14:textId="1B906D1E" w:rsidR="000C3E93" w:rsidRPr="00F63233" w:rsidRDefault="00C87750" w:rsidP="00F63233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4.1.5. 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рукописи навчальних посібників, які мають авторський текст та рекомендуються до видання Методичною радою </w:t>
      </w:r>
      <w:r w:rsidR="002D1342">
        <w:rPr>
          <w:rFonts w:ascii="Times New Roman" w:eastAsia="Times New Roman" w:hAnsi="Times New Roman" w:cs="Times New Roman"/>
          <w:sz w:val="28"/>
          <w:szCs w:val="28"/>
          <w:lang w:val="uk-UA"/>
        </w:rPr>
        <w:t>КПІ ім. Ігоря Сікорського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>, на етапі представлення матеріалів робіт до розгляду на засіданні кафедри;</w:t>
      </w:r>
    </w:p>
    <w:p w14:paraId="00000054" w14:textId="4DBC16EB" w:rsidR="00B22B3B" w:rsidRPr="00A405FC" w:rsidRDefault="00C87750" w:rsidP="00A405F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4.1.6. 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рукописи </w:t>
      </w:r>
      <w:r w:rsidR="00B20868" w:rsidRPr="00A405FC">
        <w:rPr>
          <w:rFonts w:ascii="Times New Roman" w:eastAsia="Times New Roman" w:hAnsi="Times New Roman" w:cs="Times New Roman"/>
          <w:sz w:val="28"/>
          <w:szCs w:val="28"/>
        </w:rPr>
        <w:t xml:space="preserve">статей, тези доповідей, які надходять до редакцій наукових журналів або </w:t>
      </w:r>
      <w:r w:rsidR="002D1342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організаційних</w:t>
      </w:r>
      <w:r w:rsidR="002D1342" w:rsidRPr="00A405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A405FC">
        <w:rPr>
          <w:rFonts w:ascii="Times New Roman" w:eastAsia="Times New Roman" w:hAnsi="Times New Roman" w:cs="Times New Roman"/>
          <w:sz w:val="28"/>
          <w:szCs w:val="28"/>
        </w:rPr>
        <w:t>комітетів конференцій, семінарів тощо, на етапі подання роботи автором до розгляду для публікації;</w:t>
      </w:r>
    </w:p>
    <w:p w14:paraId="5465F2D9" w14:textId="0E30FD4E" w:rsidR="00850D05" w:rsidRPr="00850D05" w:rsidRDefault="00C87750" w:rsidP="00A405F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05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4.1.7. </w:t>
      </w:r>
      <w:r w:rsidR="00B20868" w:rsidRPr="00A405FC">
        <w:rPr>
          <w:rFonts w:ascii="Times New Roman" w:eastAsia="Times New Roman" w:hAnsi="Times New Roman" w:cs="Times New Roman"/>
          <w:sz w:val="28"/>
          <w:szCs w:val="28"/>
        </w:rPr>
        <w:t>заключні звіти за результатами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 виконання науково-дослідних робіт, що фінансуються за рахунок державного та/або місцевого бюджетів, перед поданням на затвердження проректором з наукової роботи.</w:t>
      </w:r>
    </w:p>
    <w:p w14:paraId="4987A699" w14:textId="77777777" w:rsidR="00850D05" w:rsidRPr="00A405FC" w:rsidRDefault="00850D05" w:rsidP="00A405F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56" w14:textId="6D865460" w:rsidR="00B22B3B" w:rsidRPr="00C9731C" w:rsidRDefault="00850D05" w:rsidP="00C9731C">
      <w:pPr>
        <w:widowControl w:val="0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C9731C"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5. </w:t>
      </w:r>
      <w:r>
        <w:rPr>
          <w:rFonts w:ascii="Times New Roman" w:hAnsi="Times New Roman" w:cs="Times New Roman"/>
          <w:b/>
          <w:sz w:val="28"/>
          <w:lang w:val="uk-UA"/>
        </w:rPr>
        <w:t>ВНУТРІШНЯ</w:t>
      </w:r>
      <w:r w:rsidRPr="00C9731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БАЗА</w:t>
      </w:r>
      <w:r w:rsidRPr="00C9731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АКАДЕМІЧНИХ</w:t>
      </w:r>
      <w:r w:rsidRPr="00C9731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ТЕКСТІВ</w:t>
      </w:r>
      <w:r w:rsidRPr="00C9731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ДЛЯ ПЕРЕВІРКИ</w:t>
      </w:r>
      <w:r w:rsidR="00B20868" w:rsidRPr="00C9731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НА ПЛАГІАТ</w:t>
      </w:r>
    </w:p>
    <w:p w14:paraId="00000057" w14:textId="40A0318D" w:rsidR="00B22B3B" w:rsidRPr="007560C4" w:rsidRDefault="00850D05" w:rsidP="00C9731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5.1.</w:t>
      </w:r>
      <w:r w:rsidR="003B2315">
        <w:rPr>
          <w:lang w:val="uk-UA"/>
        </w:rPr>
        <w:t> 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Внутрішня база академічних текстів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КПІ ім. Ігоря Сікорського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для перевірки на плагіат формується на 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основі ELAKPI та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файлового сховища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8" w14:textId="2432832F" w:rsidR="00B22B3B" w:rsidRPr="007560C4" w:rsidRDefault="003B2315" w:rsidP="00C9731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>5.2. 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Академічні тексти, зазначені у розділі 4, окрім курсових </w:t>
      </w:r>
      <w:proofErr w:type="spellStart"/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 / робіт, розміщуються у відповідні зібрання ELAKPI та надаються у вільний доступ в мережі Інтернет.</w:t>
      </w:r>
    </w:p>
    <w:p w14:paraId="00000059" w14:textId="420A0C80" w:rsidR="00B22B3B" w:rsidRPr="007560C4" w:rsidRDefault="003B2315" w:rsidP="00C607E7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>5.3. 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Повні електронні версії кваліфікаційних робіт розміщуються в ELAKPI відповідальними </w:t>
      </w:r>
      <w:r w:rsidR="00ED47FD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особами</w:t>
      </w:r>
      <w:r w:rsidR="0083214B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 кафедр </w:t>
      </w:r>
      <w:r w:rsidR="0083214B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факультетів</w:t>
      </w:r>
      <w:r w:rsidR="003210FF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3214B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3210FF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3214B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навчально-наукових інститутів</w:t>
      </w:r>
      <w:r w:rsidR="0083214B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3214B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КПІ ім. Ігоря Сікорського 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протягом місяця після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 xml:space="preserve">захисту робіт, згідно з Інструкцією </w:t>
      </w:r>
      <w:r w:rsidR="00C607E7" w:rsidRPr="005D59BA">
        <w:rPr>
          <w:rFonts w:ascii="Times New Roman" w:eastAsia="Times New Roman" w:hAnsi="Times New Roman" w:cs="Times New Roman"/>
          <w:sz w:val="28"/>
          <w:szCs w:val="28"/>
        </w:rPr>
        <w:t xml:space="preserve">з розміщення кваліфікаційних робіт </w:t>
      </w:r>
      <w:r w:rsidR="009E21AB">
        <w:rPr>
          <w:rFonts w:ascii="Times New Roman" w:eastAsia="Times New Roman" w:hAnsi="Times New Roman" w:cs="Times New Roman"/>
          <w:sz w:val="28"/>
          <w:szCs w:val="28"/>
          <w:lang w:val="uk-UA"/>
        </w:rPr>
        <w:t>у відкритому</w:t>
      </w:r>
      <w:r w:rsidR="00C607E7" w:rsidRPr="005D59BA">
        <w:rPr>
          <w:rFonts w:ascii="Times New Roman" w:eastAsia="Times New Roman" w:hAnsi="Times New Roman" w:cs="Times New Roman"/>
          <w:sz w:val="28"/>
          <w:szCs w:val="28"/>
        </w:rPr>
        <w:t xml:space="preserve"> електронному архіві наукових та освітніх матеріалів </w:t>
      </w:r>
      <w:r w:rsidR="00C607E7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КПІ</w:t>
      </w:r>
      <w:r w:rsidR="00C607E7" w:rsidRPr="005D59BA">
        <w:rPr>
          <w:rFonts w:ascii="Times New Roman" w:eastAsia="Times New Roman" w:hAnsi="Times New Roman" w:cs="Times New Roman"/>
          <w:sz w:val="28"/>
          <w:szCs w:val="28"/>
        </w:rPr>
        <w:t xml:space="preserve"> ім. </w:t>
      </w:r>
      <w:r w:rsidR="00C607E7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C607E7" w:rsidRPr="005D59BA">
        <w:rPr>
          <w:rFonts w:ascii="Times New Roman" w:eastAsia="Times New Roman" w:hAnsi="Times New Roman" w:cs="Times New Roman"/>
          <w:sz w:val="28"/>
          <w:szCs w:val="28"/>
        </w:rPr>
        <w:t xml:space="preserve">горя </w:t>
      </w:r>
      <w:r w:rsidR="00C607E7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proofErr w:type="spellStart"/>
      <w:r w:rsidR="00C607E7" w:rsidRPr="005D59BA">
        <w:rPr>
          <w:rFonts w:ascii="Times New Roman" w:eastAsia="Times New Roman" w:hAnsi="Times New Roman" w:cs="Times New Roman"/>
          <w:sz w:val="28"/>
          <w:szCs w:val="28"/>
        </w:rPr>
        <w:t>ікорського</w:t>
      </w:r>
      <w:proofErr w:type="spellEnd"/>
      <w:r w:rsidR="00C607E7" w:rsidRPr="005D5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(Додаток 2).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5A" w14:textId="6807F562" w:rsidR="00B22B3B" w:rsidRPr="007560C4" w:rsidRDefault="00495CD3" w:rsidP="00C973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>5.4. 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Електронні версії </w:t>
      </w:r>
      <w:proofErr w:type="spellStart"/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дисертаці</w:t>
      </w:r>
      <w:proofErr w:type="spellEnd"/>
      <w:r w:rsidR="009E31F9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9E31F9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здобувачів ступеня 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доктора філософії </w:t>
      </w:r>
      <w:r w:rsidR="009E31F9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 кандидата наук 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передаються здобувачами до Науково-технічної бібліотеки </w:t>
      </w:r>
      <w:r w:rsidR="00473A9A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ім.</w:t>
      </w:r>
      <w:r w:rsidR="009E31F9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129B6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473A9A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Г.</w:t>
      </w:r>
      <w:r w:rsidR="004129B6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73A9A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І. Денисенка КПІ ім. Ігоря Сікорського</w:t>
      </w:r>
      <w:r w:rsidR="00473A9A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(далі – </w:t>
      </w:r>
      <w:r w:rsidR="00473A9A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>Бібліотека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) протягом тижня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 xml:space="preserve">після </w:t>
      </w:r>
      <w:r w:rsidR="00B97D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видачі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 xml:space="preserve">наказу про створення разової спеціалізованої вченої ради </w:t>
      </w:r>
      <w:r w:rsidR="009E31F9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 xml:space="preserve"> захисту </w:t>
      </w:r>
      <w:r w:rsidR="009E31F9" w:rsidRPr="007560C4">
        <w:rPr>
          <w:rFonts w:ascii="Times New Roman" w:eastAsia="Times New Roman" w:hAnsi="Times New Roman" w:cs="Times New Roman"/>
          <w:sz w:val="28"/>
          <w:szCs w:val="28"/>
        </w:rPr>
        <w:t xml:space="preserve">дисертації на здобуття ступеня доктора філософії 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та розміщуються в ELAKPI працівниками </w:t>
      </w:r>
      <w:r w:rsidR="00473A9A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proofErr w:type="spellStart"/>
      <w:r w:rsidR="00473A9A" w:rsidRPr="007560C4">
        <w:rPr>
          <w:rFonts w:ascii="Times New Roman" w:eastAsia="Times New Roman" w:hAnsi="Times New Roman" w:cs="Times New Roman"/>
          <w:sz w:val="28"/>
          <w:szCs w:val="28"/>
        </w:rPr>
        <w:t>ібліотеки</w:t>
      </w:r>
      <w:proofErr w:type="spellEnd"/>
      <w:r w:rsidR="00473A9A" w:rsidRPr="00756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97DB9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підставі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73A9A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авторського договору</w:t>
      </w:r>
      <w:r w:rsidR="00473A9A" w:rsidRPr="005D59BA">
        <w:rPr>
          <w:rFonts w:ascii="Times New Roman" w:eastAsia="Times New Roman" w:hAnsi="Times New Roman" w:cs="Times New Roman"/>
          <w:sz w:val="28"/>
          <w:szCs w:val="28"/>
        </w:rPr>
        <w:t xml:space="preserve"> про передачу невиключного права на використання твору</w:t>
      </w:r>
      <w:r w:rsidR="00A939A4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</w:t>
      </w:r>
      <w:r w:rsidR="00B94CD4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A939A4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вторський договір)</w:t>
      </w:r>
      <w:r w:rsidR="00473A9A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5B" w14:textId="69436148" w:rsidR="00B22B3B" w:rsidRPr="007560C4" w:rsidRDefault="00473A9A" w:rsidP="00C973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>5.5.</w:t>
      </w:r>
      <w:r w:rsidR="004129B6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Електронні версії </w:t>
      </w:r>
      <w:r w:rsidR="009E31F9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докторських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дисертацій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 на здобуття наукового ступеня кандидата або доктора наук передаються здобувачами до </w:t>
      </w:r>
      <w:r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>Бібліотеки</w:t>
      </w:r>
      <w:r w:rsidRPr="00756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>після оприлюднення на сайті Міністерства освіти і науки України повідомлення про захист, але не пізніше ніж за місяць до захисту</w:t>
      </w:r>
      <w:r w:rsidR="009E676D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>дисертації.</w:t>
      </w:r>
    </w:p>
    <w:p w14:paraId="58C5D9A1" w14:textId="1937CF06" w:rsidR="00D43F97" w:rsidRPr="000C3E93" w:rsidRDefault="00473A9A" w:rsidP="000C3E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>5.6.</w:t>
      </w:r>
      <w:r w:rsidRPr="007560C4">
        <w:rPr>
          <w:lang w:val="en-US"/>
        </w:rPr>
        <w:t> 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Електронні версії монографій, підручників, навчальних посібників тощо, створені в </w:t>
      </w:r>
      <w:r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>КПІ ім. Ігоря Сікорського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, розміщуються в ELAKPI протягом місяця після їх публікації відповідальними </w:t>
      </w:r>
      <w:r w:rsidR="00A939A4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працівниками 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>від кафедр</w:t>
      </w:r>
      <w:r w:rsidR="00A939A4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факультетів</w:t>
      </w:r>
      <w:r w:rsidR="004129B6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939A4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129B6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939A4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навчально-наукових інститутів</w:t>
      </w:r>
      <w:r w:rsidR="00A939A4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939A4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КПІ ім. Ігоря Сікорського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, авторами шляхом </w:t>
      </w:r>
      <w:proofErr w:type="spellStart"/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>самоархівування</w:t>
      </w:r>
      <w:proofErr w:type="spellEnd"/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 або працівниками </w:t>
      </w:r>
      <w:r w:rsidR="00A939A4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>Бібліотеки</w:t>
      </w:r>
      <w:r w:rsidR="00A939A4" w:rsidRPr="00756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за дорученням авторів на підставі </w:t>
      </w:r>
      <w:r w:rsidR="00B94CD4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Start"/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вторського</w:t>
      </w:r>
      <w:proofErr w:type="spellEnd"/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 xml:space="preserve"> договору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 згідно з Інструкцією </w:t>
      </w:r>
      <w:r w:rsidR="009E21AB" w:rsidRPr="009E21AB">
        <w:rPr>
          <w:rFonts w:ascii="Times New Roman" w:eastAsia="Times New Roman" w:hAnsi="Times New Roman" w:cs="Times New Roman"/>
          <w:sz w:val="28"/>
          <w:szCs w:val="28"/>
        </w:rPr>
        <w:t>з розміщення кваліфікаційних робіт у відкритому електронному архіві наукових та освітніх матеріалів КПІ ім. Ігоря Сікорського (Додаток 2).</w:t>
      </w:r>
    </w:p>
    <w:p w14:paraId="0000005D" w14:textId="09A6A2F2" w:rsidR="00B22B3B" w:rsidRPr="007560C4" w:rsidRDefault="00A939A4" w:rsidP="00C9731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>5.7. 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Наукові статті, опубліковані в наукових виданнях та матеріалах конференцій </w:t>
      </w:r>
      <w:r w:rsidR="00D42D46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>КПІ ім. Ігоря Сікорського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, що розміщуються в </w:t>
      </w:r>
      <w:proofErr w:type="spellStart"/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>проєкті</w:t>
      </w:r>
      <w:proofErr w:type="spellEnd"/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 «Наукова періодика України» </w:t>
      </w:r>
      <w:r w:rsidR="00A0782A" w:rsidRPr="005D59B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792AB4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Асоціації користувачів </w:t>
      </w:r>
      <w:r w:rsidR="00A0782A" w:rsidRPr="005D59BA">
        <w:rPr>
          <w:rFonts w:ascii="Times New Roman" w:eastAsia="Times New Roman" w:hAnsi="Times New Roman" w:cs="Times New Roman"/>
          <w:sz w:val="28"/>
          <w:szCs w:val="28"/>
        </w:rPr>
        <w:t>Української науково-освітньої телекомунікаційної мережі</w:t>
      </w:r>
      <w:r w:rsidR="00A0782A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«УРАН»</w:t>
      </w:r>
      <w:r w:rsidR="00A0782A" w:rsidRPr="00756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на платформі </w:t>
      </w:r>
      <w:proofErr w:type="spellStart"/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>Open</w:t>
      </w:r>
      <w:proofErr w:type="spellEnd"/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>Journal</w:t>
      </w:r>
      <w:proofErr w:type="spellEnd"/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>Systems</w:t>
      </w:r>
      <w:proofErr w:type="spellEnd"/>
      <w:r w:rsidR="004129B6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018B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(далі – </w:t>
      </w:r>
      <w:proofErr w:type="spellStart"/>
      <w:r w:rsidR="0067018B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7018B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129B6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7018B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автоматично імпортуються до ELAKPI одночасно з їх публікацією у відповідному виданні. </w:t>
      </w:r>
    </w:p>
    <w:p w14:paraId="0000005E" w14:textId="35705794" w:rsidR="00B22B3B" w:rsidRPr="007560C4" w:rsidRDefault="00A0782A" w:rsidP="00C9731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>5.8. 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Наукові статті, опубліковані в наукових виданнях та матеріалах конференцій </w:t>
      </w:r>
      <w:r w:rsidR="0067018B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>КПІ ім. Ігоря Сікорського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, що не представлені в </w:t>
      </w:r>
      <w:r w:rsidR="0067018B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spellStart"/>
      <w:r w:rsidR="0067018B" w:rsidRPr="007560C4">
        <w:rPr>
          <w:rFonts w:ascii="Times New Roman" w:eastAsia="Times New Roman" w:hAnsi="Times New Roman" w:cs="Times New Roman"/>
          <w:sz w:val="28"/>
          <w:szCs w:val="28"/>
        </w:rPr>
        <w:t>роєкті</w:t>
      </w:r>
      <w:proofErr w:type="spellEnd"/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, передаються до </w:t>
      </w:r>
      <w:r w:rsidR="0067018B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>Бібліотеки</w:t>
      </w:r>
      <w:r w:rsidR="0067018B" w:rsidRPr="00756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протягом місяця після опублікування відповідальними особами від редакцій наукових видань та </w:t>
      </w:r>
      <w:r w:rsidR="0067018B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організаційних</w:t>
      </w:r>
      <w:r w:rsidR="0067018B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комітетів конференцій у формі постатейних електронних версій видань та 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розміщуються в ELAKPI працівниками </w:t>
      </w:r>
      <w:r w:rsidR="0067018B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>Бібліотеки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F" w14:textId="3CBC1F36" w:rsidR="00B22B3B" w:rsidRPr="00C9731C" w:rsidRDefault="0067018B" w:rsidP="00C9731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5.9. 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>У випадку, якщо академічний текст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 містить інформацію з обмеженим доступом, то він не розміщується в ELAKPI. Наявність в академічному тексті інформації з обмеженим доступом має підтверджуватися відповідним висновком </w:t>
      </w:r>
      <w:r w:rsidR="00AC1D4D" w:rsidRPr="00AC1D4D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proofErr w:type="spellStart"/>
      <w:r w:rsidR="00B20868" w:rsidRPr="00AC1D4D">
        <w:rPr>
          <w:rFonts w:ascii="Times New Roman" w:eastAsia="Times New Roman" w:hAnsi="Times New Roman" w:cs="Times New Roman"/>
          <w:sz w:val="28"/>
          <w:szCs w:val="28"/>
        </w:rPr>
        <w:t>кспертної</w:t>
      </w:r>
      <w:proofErr w:type="spellEnd"/>
      <w:r w:rsidR="00B20868" w:rsidRPr="00AC1D4D">
        <w:rPr>
          <w:rFonts w:ascii="Times New Roman" w:eastAsia="Times New Roman" w:hAnsi="Times New Roman" w:cs="Times New Roman"/>
          <w:sz w:val="28"/>
          <w:szCs w:val="28"/>
        </w:rPr>
        <w:t xml:space="preserve"> комісії з питань державної таємниці інституту / факультету (наявність таємної та/або конфіденційної інформації), Комісії з </w:t>
      </w:r>
      <w:r w:rsidR="001F5F54" w:rsidRPr="00AC1D4D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</w:t>
      </w:r>
      <w:r w:rsidR="001F5F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можливості </w:t>
      </w:r>
      <w:r w:rsidR="00D96685">
        <w:rPr>
          <w:rFonts w:ascii="Times New Roman" w:eastAsia="Times New Roman" w:hAnsi="Times New Roman" w:cs="Times New Roman"/>
          <w:sz w:val="28"/>
          <w:szCs w:val="28"/>
          <w:lang w:val="uk-UA"/>
        </w:rPr>
        <w:t>оприлюднення</w:t>
      </w:r>
      <w:r w:rsidR="001F5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>науково-</w:t>
      </w:r>
      <w:r w:rsidR="00B20868" w:rsidRPr="00C9731C">
        <w:rPr>
          <w:rFonts w:ascii="Times New Roman" w:eastAsia="Times New Roman" w:hAnsi="Times New Roman" w:cs="Times New Roman"/>
          <w:sz w:val="28"/>
          <w:szCs w:val="28"/>
        </w:rPr>
        <w:t>технічних матеріалів у медіа (відкрите опублікування)</w:t>
      </w:r>
      <w:r w:rsidR="001F5F54" w:rsidRPr="00C973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F5F54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структурного підрозділу КПІ ім. Ігоря Сікорського</w:t>
      </w:r>
      <w:r w:rsidR="00B20868" w:rsidRPr="00C9731C">
        <w:rPr>
          <w:rFonts w:ascii="Times New Roman" w:eastAsia="Times New Roman" w:hAnsi="Times New Roman" w:cs="Times New Roman"/>
          <w:sz w:val="28"/>
          <w:szCs w:val="28"/>
        </w:rPr>
        <w:t>, або висновком експертних комісій тих організацій</w:t>
      </w:r>
      <w:r w:rsidR="004348C2" w:rsidRPr="00C973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</w:t>
      </w:r>
      <w:r w:rsidR="00B20868" w:rsidRPr="00C9731C">
        <w:rPr>
          <w:rFonts w:ascii="Times New Roman" w:eastAsia="Times New Roman" w:hAnsi="Times New Roman" w:cs="Times New Roman"/>
          <w:sz w:val="28"/>
          <w:szCs w:val="28"/>
        </w:rPr>
        <w:t xml:space="preserve"> підприємств</w:t>
      </w:r>
      <w:r w:rsidR="004348C2" w:rsidRPr="00C9731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20868" w:rsidRPr="00C9731C">
        <w:rPr>
          <w:rFonts w:ascii="Times New Roman" w:eastAsia="Times New Roman" w:hAnsi="Times New Roman" w:cs="Times New Roman"/>
          <w:sz w:val="28"/>
          <w:szCs w:val="28"/>
        </w:rPr>
        <w:t xml:space="preserve"> на базі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 яких виконувалася кваліфікаційна робота. Висновки експертних комісій зберігаються на випусковій кафедрі, а </w:t>
      </w:r>
      <w:r w:rsidR="00B20868" w:rsidRPr="00C9731C">
        <w:rPr>
          <w:rFonts w:ascii="Times New Roman" w:eastAsia="Times New Roman" w:hAnsi="Times New Roman" w:cs="Times New Roman"/>
          <w:sz w:val="28"/>
          <w:szCs w:val="28"/>
        </w:rPr>
        <w:t xml:space="preserve">електронна копія надсилається на е-адресу ELAKPI: </w:t>
      </w:r>
      <w:hyperlink r:id="rId9">
        <w:r w:rsidR="00B20868" w:rsidRPr="005D59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elakpi@library.kpi.ua</w:t>
        </w:r>
      </w:hyperlink>
      <w:r w:rsidR="001C3DA2" w:rsidRPr="00C9731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60" w14:textId="067EA5C1" w:rsidR="00B22B3B" w:rsidRPr="00C9731C" w:rsidRDefault="001F5F54" w:rsidP="00C9731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31C">
        <w:rPr>
          <w:rFonts w:ascii="Times New Roman" w:eastAsia="Times New Roman" w:hAnsi="Times New Roman" w:cs="Times New Roman"/>
          <w:sz w:val="28"/>
          <w:szCs w:val="28"/>
          <w:lang w:val="uk-UA"/>
        </w:rPr>
        <w:t>5.10. </w:t>
      </w:r>
      <w:r w:rsidR="00B20868" w:rsidRPr="00C9731C">
        <w:rPr>
          <w:rFonts w:ascii="Times New Roman" w:eastAsia="Times New Roman" w:hAnsi="Times New Roman" w:cs="Times New Roman"/>
          <w:sz w:val="28"/>
          <w:szCs w:val="28"/>
        </w:rPr>
        <w:t xml:space="preserve">Електронні версії академічних текстів, які містять інформацію, що потребує захисту прав інтелектуальної власності, розміщуються в ELAKPI згідно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 xml:space="preserve">з Інструкцією </w:t>
      </w:r>
      <w:r w:rsidR="00D5019B" w:rsidRPr="005D59BA">
        <w:rPr>
          <w:rFonts w:ascii="Times New Roman" w:eastAsia="Times New Roman" w:hAnsi="Times New Roman" w:cs="Times New Roman"/>
          <w:sz w:val="28"/>
          <w:szCs w:val="28"/>
        </w:rPr>
        <w:t xml:space="preserve">з розміщення кваліфікаційних робіт </w:t>
      </w:r>
      <w:r w:rsidR="009E21AB">
        <w:rPr>
          <w:rFonts w:ascii="Times New Roman" w:eastAsia="Times New Roman" w:hAnsi="Times New Roman" w:cs="Times New Roman"/>
          <w:sz w:val="28"/>
          <w:szCs w:val="28"/>
          <w:lang w:val="uk-UA"/>
        </w:rPr>
        <w:t>у відкритому</w:t>
      </w:r>
      <w:r w:rsidR="00D5019B" w:rsidRPr="005D59BA">
        <w:rPr>
          <w:rFonts w:ascii="Times New Roman" w:eastAsia="Times New Roman" w:hAnsi="Times New Roman" w:cs="Times New Roman"/>
          <w:sz w:val="28"/>
          <w:szCs w:val="28"/>
        </w:rPr>
        <w:t xml:space="preserve"> електронному архіві наукових та освітніх матеріалів КПІ ім. Ігоря Сікорського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(Додаток 2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5D59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але</w:t>
      </w:r>
      <w:r w:rsidR="00B20868" w:rsidRPr="00C9731C">
        <w:rPr>
          <w:rFonts w:ascii="Times New Roman" w:eastAsia="Times New Roman" w:hAnsi="Times New Roman" w:cs="Times New Roman"/>
          <w:sz w:val="28"/>
          <w:szCs w:val="28"/>
        </w:rPr>
        <w:t xml:space="preserve"> доступ до їх повних текстів </w:t>
      </w:r>
      <w:proofErr w:type="spellStart"/>
      <w:r w:rsidR="00B20868" w:rsidRPr="00C9731C">
        <w:rPr>
          <w:rFonts w:ascii="Times New Roman" w:eastAsia="Times New Roman" w:hAnsi="Times New Roman" w:cs="Times New Roman"/>
          <w:sz w:val="28"/>
          <w:szCs w:val="28"/>
        </w:rPr>
        <w:t>відтерміновується</w:t>
      </w:r>
      <w:proofErr w:type="spellEnd"/>
      <w:r w:rsidR="00B20868" w:rsidRPr="00C97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 xml:space="preserve">до отримання охоронних </w:t>
      </w:r>
      <w:r w:rsidR="00315476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документів</w:t>
      </w:r>
      <w:r w:rsidR="00315476" w:rsidRPr="005D5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на об’єкт інтелектуальної власності</w:t>
      </w:r>
      <w:r w:rsidR="00B20868" w:rsidRPr="00C9731C">
        <w:rPr>
          <w:rFonts w:ascii="Times New Roman" w:eastAsia="Times New Roman" w:hAnsi="Times New Roman" w:cs="Times New Roman"/>
          <w:sz w:val="28"/>
          <w:szCs w:val="28"/>
        </w:rPr>
        <w:t>. Необхідність відтермінування вільного доступу до електронної версії академічних текстів</w:t>
      </w:r>
      <w:r w:rsidR="004348C2" w:rsidRPr="00C973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C9731C">
        <w:rPr>
          <w:rFonts w:ascii="Times New Roman" w:eastAsia="Times New Roman" w:hAnsi="Times New Roman" w:cs="Times New Roman"/>
          <w:sz w:val="28"/>
          <w:szCs w:val="28"/>
        </w:rPr>
        <w:t xml:space="preserve">у зв’язку з проведенням дій, що пов’язані з охороною прав на об’єкти інтелектуальної власності, має підтверджуватися копією документа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 xml:space="preserve">установи, що реалізує державну політику у сфері інтелектуальної власності, </w:t>
      </w:r>
      <w:r w:rsidR="00B20868" w:rsidRPr="00C9731C">
        <w:rPr>
          <w:rFonts w:ascii="Times New Roman" w:eastAsia="Times New Roman" w:hAnsi="Times New Roman" w:cs="Times New Roman"/>
          <w:sz w:val="28"/>
          <w:szCs w:val="28"/>
        </w:rPr>
        <w:t xml:space="preserve">про отримання матеріалів заявки на винахід (корисну модель) та присвоєння заявці індивідуального номера. Копія документа зберігається на </w:t>
      </w:r>
      <w:r w:rsidR="00285535" w:rsidRPr="00C973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випусковій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кафедрі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факультету</w:t>
      </w:r>
      <w:r w:rsidR="004348C2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348C2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навчально-наукового інституту КПІ ім. Ігоря Сікорського</w:t>
      </w:r>
      <w:r w:rsidR="00B20868" w:rsidRPr="00C9731C">
        <w:rPr>
          <w:rFonts w:ascii="Times New Roman" w:eastAsia="Times New Roman" w:hAnsi="Times New Roman" w:cs="Times New Roman"/>
          <w:sz w:val="28"/>
          <w:szCs w:val="28"/>
        </w:rPr>
        <w:t>, а електронна копія надсилається на е-адресу ELAKPI</w:t>
      </w:r>
      <w:r w:rsidR="00EB4B93" w:rsidRPr="00C9731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20868" w:rsidRPr="00C97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61" w14:textId="07A614B9" w:rsidR="00A05907" w:rsidRPr="009E21AB" w:rsidRDefault="001F5F5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31C">
        <w:rPr>
          <w:rFonts w:ascii="Times New Roman" w:eastAsia="Times New Roman" w:hAnsi="Times New Roman" w:cs="Times New Roman"/>
          <w:sz w:val="28"/>
          <w:szCs w:val="28"/>
          <w:lang w:val="uk-UA"/>
        </w:rPr>
        <w:t>5.11</w:t>
      </w:r>
      <w:r w:rsidR="00A05907" w:rsidRPr="00C9731C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B20868" w:rsidRPr="00C9731C">
        <w:rPr>
          <w:rFonts w:ascii="Times New Roman" w:eastAsia="Times New Roman" w:hAnsi="Times New Roman" w:cs="Times New Roman"/>
          <w:sz w:val="28"/>
          <w:szCs w:val="28"/>
        </w:rPr>
        <w:t xml:space="preserve">Курсові </w:t>
      </w:r>
      <w:proofErr w:type="spellStart"/>
      <w:r w:rsidR="00B20868" w:rsidRPr="00C9731C"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 w:rsidR="00B20868" w:rsidRPr="00C9731C">
        <w:rPr>
          <w:rFonts w:ascii="Times New Roman" w:eastAsia="Times New Roman" w:hAnsi="Times New Roman" w:cs="Times New Roman"/>
          <w:sz w:val="28"/>
          <w:szCs w:val="28"/>
        </w:rPr>
        <w:t xml:space="preserve"> / роботи здобувачів вищої освіти </w:t>
      </w:r>
      <w:r w:rsidRPr="00C973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КПІ ім. Ігоря Сікорського </w:t>
      </w:r>
      <w:r w:rsidR="00B20868" w:rsidRPr="00C9731C">
        <w:rPr>
          <w:rFonts w:ascii="Times New Roman" w:eastAsia="Times New Roman" w:hAnsi="Times New Roman" w:cs="Times New Roman"/>
          <w:sz w:val="28"/>
          <w:szCs w:val="28"/>
        </w:rPr>
        <w:t xml:space="preserve">розміщуються та зберігаються у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загальному файловому сховищі</w:t>
      </w:r>
      <w:r w:rsidR="00B20868" w:rsidRPr="00C9731C">
        <w:rPr>
          <w:rFonts w:ascii="Times New Roman" w:eastAsia="Times New Roman" w:hAnsi="Times New Roman" w:cs="Times New Roman"/>
          <w:sz w:val="28"/>
          <w:szCs w:val="28"/>
        </w:rPr>
        <w:t xml:space="preserve">. Доступ до файлового сховища для завантаження курсових </w:t>
      </w:r>
      <w:proofErr w:type="spellStart"/>
      <w:r w:rsidR="00B20868" w:rsidRPr="00C9731C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="00B20868" w:rsidRPr="00C9731C">
        <w:rPr>
          <w:rFonts w:ascii="Times New Roman" w:eastAsia="Times New Roman" w:hAnsi="Times New Roman" w:cs="Times New Roman"/>
          <w:sz w:val="28"/>
          <w:szCs w:val="28"/>
        </w:rPr>
        <w:t xml:space="preserve"> / робіт та їхньої перевірки на виявлення збігів / ідентичності / схожості в Системі здійснюється через Протокол передачі файлів (FTP).</w:t>
      </w:r>
    </w:p>
    <w:p w14:paraId="4F9AD3F1" w14:textId="77777777" w:rsidR="007804A7" w:rsidRPr="00F63233" w:rsidRDefault="007804A7" w:rsidP="00F63233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62" w14:textId="3569BCCB" w:rsidR="00B22B3B" w:rsidRPr="00F4794B" w:rsidRDefault="00A05907" w:rsidP="00F4794B">
      <w:pPr>
        <w:pStyle w:val="2"/>
        <w:widowControl w:val="0"/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 ВІДПОВІДАЛЬНІ ОСОБИ</w:t>
      </w:r>
      <w:r w:rsidR="00B208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ЗАГАЛЬНА СХЕМА</w:t>
      </w:r>
      <w:r w:rsidR="00B208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ПЕРЕВІРКИ АКАДЕМІЧНИХ ТЕКСТІВ</w:t>
      </w:r>
      <w:r w:rsidR="00B208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ПЛАГІАТ</w:t>
      </w:r>
    </w:p>
    <w:p w14:paraId="00000063" w14:textId="1BEF7CAB" w:rsidR="00B22B3B" w:rsidRPr="00F4794B" w:rsidRDefault="00B14879" w:rsidP="00F4794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6.1. 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>Перевірку на плагіат академічних текстів, зазначених у розділі 4</w:t>
      </w:r>
      <w:r w:rsidR="001B076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 здійснюють</w:t>
      </w:r>
      <w:r w:rsidR="00B20868" w:rsidRPr="00F4794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64" w14:textId="4D8E5A47" w:rsidR="00B22B3B" w:rsidRPr="00F4794B" w:rsidRDefault="00B14879" w:rsidP="00F4794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94B">
        <w:rPr>
          <w:rFonts w:ascii="Times New Roman" w:eastAsia="Times New Roman" w:hAnsi="Times New Roman" w:cs="Times New Roman"/>
          <w:sz w:val="28"/>
          <w:szCs w:val="28"/>
          <w:lang w:val="uk-UA"/>
        </w:rPr>
        <w:t>6.1.1.</w:t>
      </w:r>
      <w:r w:rsidR="008C1955" w:rsidRPr="00F4794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F4794B">
        <w:rPr>
          <w:rFonts w:ascii="Times New Roman" w:eastAsia="Times New Roman" w:hAnsi="Times New Roman" w:cs="Times New Roman"/>
          <w:sz w:val="28"/>
          <w:szCs w:val="28"/>
        </w:rPr>
        <w:t>від кафедр</w:t>
      </w:r>
      <w:r w:rsidR="00664C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664C1E" w:rsidRPr="00F36696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відповідальні особи</w:t>
      </w:r>
      <w:r w:rsidR="00664C1E" w:rsidRPr="00F4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F4794B">
        <w:rPr>
          <w:rFonts w:ascii="Times New Roman" w:eastAsia="Times New Roman" w:hAnsi="Times New Roman" w:cs="Times New Roman"/>
          <w:sz w:val="28"/>
          <w:szCs w:val="28"/>
        </w:rPr>
        <w:t xml:space="preserve">за перевірку на плагіат курсових </w:t>
      </w:r>
      <w:proofErr w:type="spellStart"/>
      <w:r w:rsidR="00B20868" w:rsidRPr="00F4794B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="00B20868" w:rsidRPr="00F4794B">
        <w:rPr>
          <w:rFonts w:ascii="Times New Roman" w:eastAsia="Times New Roman" w:hAnsi="Times New Roman" w:cs="Times New Roman"/>
          <w:sz w:val="28"/>
          <w:szCs w:val="28"/>
        </w:rPr>
        <w:t xml:space="preserve"> / робіт</w:t>
      </w:r>
      <w:r w:rsidR="00113049" w:rsidRPr="00F4794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20868" w:rsidRPr="00F4794B">
        <w:rPr>
          <w:rFonts w:ascii="Times New Roman" w:eastAsia="Times New Roman" w:hAnsi="Times New Roman" w:cs="Times New Roman"/>
          <w:sz w:val="28"/>
          <w:szCs w:val="28"/>
        </w:rPr>
        <w:t xml:space="preserve"> кваліфікаційних робіт, </w:t>
      </w:r>
      <w:r w:rsidR="00113049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також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дисертацій</w:t>
      </w:r>
      <w:r w:rsidR="00285535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здобувачів ступеня доктора філософії </w:t>
      </w:r>
      <w:r w:rsidR="00113049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КПІ ім. Ігоря Сікорського</w:t>
      </w:r>
      <w:r w:rsidR="00B20868" w:rsidRPr="00F4794B">
        <w:rPr>
          <w:rFonts w:ascii="Times New Roman" w:eastAsia="Times New Roman" w:hAnsi="Times New Roman" w:cs="Times New Roman"/>
          <w:sz w:val="28"/>
          <w:szCs w:val="28"/>
        </w:rPr>
        <w:t>, які призначаються розпорядженням</w:t>
      </w:r>
      <w:r w:rsidR="00113049" w:rsidRPr="00F4794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B20868" w:rsidRPr="00F4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049" w:rsidRPr="00F4794B">
        <w:rPr>
          <w:rFonts w:ascii="Times New Roman" w:eastAsia="Times New Roman" w:hAnsi="Times New Roman" w:cs="Times New Roman"/>
          <w:sz w:val="28"/>
          <w:szCs w:val="28"/>
        </w:rPr>
        <w:t>декан</w:t>
      </w:r>
      <w:proofErr w:type="spellStart"/>
      <w:r w:rsidR="00113049" w:rsidRPr="00F4794B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proofErr w:type="spellEnd"/>
      <w:r w:rsidR="00113049" w:rsidRPr="00F4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94B">
        <w:rPr>
          <w:rFonts w:ascii="Times New Roman" w:eastAsia="Times New Roman" w:hAnsi="Times New Roman" w:cs="Times New Roman"/>
          <w:sz w:val="28"/>
          <w:szCs w:val="28"/>
          <w:lang w:val="uk-UA"/>
        </w:rPr>
        <w:t>факультет</w:t>
      </w:r>
      <w:r w:rsidR="00113049" w:rsidRPr="00F4794B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F479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F4794B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113049" w:rsidRPr="00F4794B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proofErr w:type="spellStart"/>
      <w:r w:rsidR="00113049" w:rsidRPr="00F4794B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proofErr w:type="spellEnd"/>
      <w:r w:rsidR="00113049" w:rsidRPr="00F4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94B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навчально-науков</w:t>
      </w:r>
      <w:r w:rsidR="00113049" w:rsidRPr="00F4794B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Pr="00F479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інститут</w:t>
      </w:r>
      <w:r w:rsidR="00113049" w:rsidRPr="00F4794B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F479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КПІ ім. Ігоря Сікорського </w:t>
      </w:r>
      <w:r w:rsidR="00B20868" w:rsidRPr="00F4794B">
        <w:rPr>
          <w:rFonts w:ascii="Times New Roman" w:eastAsia="Times New Roman" w:hAnsi="Times New Roman" w:cs="Times New Roman"/>
          <w:sz w:val="28"/>
          <w:szCs w:val="28"/>
        </w:rPr>
        <w:t>за поданням завідувачів кафедр;</w:t>
      </w:r>
    </w:p>
    <w:p w14:paraId="00000065" w14:textId="1DE72F36" w:rsidR="00B22B3B" w:rsidRPr="00802E4C" w:rsidRDefault="00B14879" w:rsidP="00F4794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94B">
        <w:rPr>
          <w:rFonts w:ascii="Times New Roman" w:eastAsia="Times New Roman" w:hAnsi="Times New Roman" w:cs="Times New Roman"/>
          <w:sz w:val="28"/>
          <w:szCs w:val="28"/>
          <w:lang w:val="uk-UA"/>
        </w:rPr>
        <w:t>6.1.2. </w:t>
      </w:r>
      <w:r w:rsidR="00664C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B20868" w:rsidRPr="00F4794B">
        <w:rPr>
          <w:rFonts w:ascii="Times New Roman" w:eastAsia="Times New Roman" w:hAnsi="Times New Roman" w:cs="Times New Roman"/>
          <w:sz w:val="28"/>
          <w:szCs w:val="28"/>
        </w:rPr>
        <w:t>служб</w:t>
      </w:r>
      <w:r w:rsidR="00F4794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B20868" w:rsidRPr="00F4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B0E" w:rsidRPr="00F4794B">
        <w:rPr>
          <w:rFonts w:ascii="Times New Roman" w:eastAsia="Times New Roman" w:hAnsi="Times New Roman" w:cs="Times New Roman"/>
          <w:sz w:val="28"/>
          <w:szCs w:val="28"/>
          <w:lang w:val="uk-UA"/>
        </w:rPr>
        <w:t>вченого</w:t>
      </w:r>
      <w:r w:rsidR="00A47B0E" w:rsidRPr="00F4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F4794B">
        <w:rPr>
          <w:rFonts w:ascii="Times New Roman" w:eastAsia="Times New Roman" w:hAnsi="Times New Roman" w:cs="Times New Roman"/>
          <w:sz w:val="28"/>
          <w:szCs w:val="28"/>
        </w:rPr>
        <w:t xml:space="preserve">секретаря </w:t>
      </w:r>
      <w:r w:rsidR="00A47B0E" w:rsidRPr="00F4794B">
        <w:rPr>
          <w:rFonts w:ascii="Times New Roman" w:eastAsia="Times New Roman" w:hAnsi="Times New Roman" w:cs="Times New Roman"/>
          <w:sz w:val="28"/>
          <w:szCs w:val="28"/>
          <w:lang w:val="uk-UA"/>
        </w:rPr>
        <w:t>КПІ ім. Ігоря Сікорського</w:t>
      </w:r>
      <w:r w:rsidR="00664C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  <w:r w:rsidR="00A47B0E" w:rsidRPr="00F479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4C1E" w:rsidRPr="00F3669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відповідальн</w:t>
      </w:r>
      <w:r w:rsidR="00664C1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64C1E" w:rsidRPr="00F36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</w:t>
      </w:r>
      <w:r w:rsidR="00664C1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64C1E" w:rsidRPr="00F4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F4794B">
        <w:rPr>
          <w:rFonts w:ascii="Times New Roman" w:eastAsia="Times New Roman" w:hAnsi="Times New Roman" w:cs="Times New Roman"/>
          <w:sz w:val="28"/>
          <w:szCs w:val="28"/>
        </w:rPr>
        <w:t xml:space="preserve">за перевірку на плагіат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дисертаційних робіт на здобуття наукового ступеня кандидата або доктора наук, яка призначається </w:t>
      </w:r>
      <w:r w:rsidR="00F4794B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Start"/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ченим</w:t>
      </w:r>
      <w:proofErr w:type="spellEnd"/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 секретарем;</w:t>
      </w:r>
    </w:p>
    <w:p w14:paraId="00000066" w14:textId="1D530ED8" w:rsidR="00B22B3B" w:rsidRPr="00802E4C" w:rsidRDefault="003125D1" w:rsidP="00F4794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6.1.3. 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973FA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ід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Бібліоте</w:t>
      </w:r>
      <w:r w:rsidR="00B973FA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Pr="00802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C1E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664C1E" w:rsidRPr="00F479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4C1E" w:rsidRPr="00F36696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</w:t>
      </w:r>
      <w:r w:rsidR="00664C1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64C1E" w:rsidRPr="00F36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</w:t>
      </w:r>
      <w:r w:rsidR="00664C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за перевірку</w:t>
      </w:r>
      <w:r w:rsidR="004348C2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172F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348C2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172F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повторну перевірку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535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85535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унікальність тексту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D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заключних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звітів за результатами виконання науково-дослідних робіт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4C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</w:t>
      </w:r>
      <w:r w:rsidR="007F0DDE" w:rsidRPr="005D59BA">
        <w:rPr>
          <w:rFonts w:ascii="Times New Roman" w:hAnsi="Times New Roman" w:cs="Times New Roman"/>
          <w:sz w:val="28"/>
          <w:szCs w:val="28"/>
        </w:rPr>
        <w:t>фінансуються за рахунок державного та/або місцевого бюджетів</w:t>
      </w:r>
      <w:r w:rsidR="007F0DDE" w:rsidRPr="007F0DD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F0DDE" w:rsidRPr="005D59BA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рукописів монографій, підручників, навчальних посібників, що подаються для отримання </w:t>
      </w:r>
      <w:proofErr w:type="spellStart"/>
      <w:r w:rsidR="007C2FB8" w:rsidRPr="005D59B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рифа</w:t>
      </w:r>
      <w:proofErr w:type="spellEnd"/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 xml:space="preserve"> Вченої ради чи Методичної ради 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КПІ ім. Ігоря Сікорського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 яка призначається директором 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Бібліотеки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67" w14:textId="4A5E97E4" w:rsidR="00B22B3B" w:rsidRPr="00802E4C" w:rsidRDefault="003125D1" w:rsidP="00F4794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6.1.4. </w:t>
      </w:r>
      <w:r w:rsidR="008C1955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від редакцій наукових періодичних видань 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КПІ ім. Ігоря Сікорського</w:t>
      </w:r>
      <w:r w:rsidRPr="00802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C1E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664C1E" w:rsidRPr="00F479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4C1E" w:rsidRPr="00F36696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</w:t>
      </w:r>
      <w:r w:rsidR="00664C1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64C1E" w:rsidRPr="00F36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</w:t>
      </w:r>
      <w:r w:rsidR="00664C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за перевірку на плагіат рукописів наукових статей, які призначаються головним редактором;</w:t>
      </w:r>
    </w:p>
    <w:p w14:paraId="00000068" w14:textId="65CCC54C" w:rsidR="00B22B3B" w:rsidRPr="00802E4C" w:rsidRDefault="004A3488" w:rsidP="00F4794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6.1.5.</w:t>
      </w:r>
      <w:r w:rsidR="008C1955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організаційних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комітетів конференцій, семінарів тощо </w:t>
      </w:r>
      <w:r w:rsidR="00664C1E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664C1E" w:rsidRPr="00F479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4C1E" w:rsidRPr="00F36696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</w:t>
      </w:r>
      <w:r w:rsidR="00664C1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64C1E" w:rsidRPr="00F36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</w:t>
      </w:r>
      <w:r w:rsidR="00664C1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64C1E" w:rsidRPr="00F4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за перевірку на плагіат рукописів, поданих до публікації в збірниках матеріалів (тез доповідей), які призначаються головою 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організаційного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02E4C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6A" w14:textId="47DF417E" w:rsidR="00B22B3B" w:rsidRPr="00802E4C" w:rsidRDefault="004A3488" w:rsidP="00F4794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6.1.6.</w:t>
      </w:r>
      <w:r w:rsidR="004348C2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64C1E" w:rsidRPr="00F36696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</w:t>
      </w:r>
      <w:r w:rsidR="00664C1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64C1E" w:rsidRPr="00F36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</w:t>
      </w:r>
      <w:r w:rsidR="00664C1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64C1E" w:rsidRPr="00F4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за підтримку файлового сховища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, які призначаються розпорядженням</w:t>
      </w:r>
      <w:r w:rsidR="00387ABA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ABA" w:rsidRPr="00802E4C">
        <w:rPr>
          <w:rFonts w:ascii="Times New Roman" w:eastAsia="Times New Roman" w:hAnsi="Times New Roman" w:cs="Times New Roman"/>
          <w:sz w:val="28"/>
          <w:szCs w:val="28"/>
        </w:rPr>
        <w:t>декан</w:t>
      </w:r>
      <w:proofErr w:type="spellStart"/>
      <w:r w:rsidR="00387ABA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proofErr w:type="spellEnd"/>
      <w:r w:rsidR="00387ABA" w:rsidRPr="00802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факультет</w:t>
      </w:r>
      <w:r w:rsidR="00387ABA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387ABA" w:rsidRPr="00802E4C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proofErr w:type="spellStart"/>
      <w:r w:rsidR="00387ABA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proofErr w:type="spellEnd"/>
      <w:r w:rsidR="00387ABA" w:rsidRPr="00802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навчально-науков</w:t>
      </w:r>
      <w:r w:rsidR="00387ABA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их 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інститут</w:t>
      </w:r>
      <w:r w:rsidR="00387ABA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КПІ ім. Ігоря Сікорського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за поданням завідувачів кафедр.</w:t>
      </w:r>
    </w:p>
    <w:p w14:paraId="0000006B" w14:textId="69ACC6C4" w:rsidR="00B22B3B" w:rsidRPr="00802E4C" w:rsidRDefault="004A3488" w:rsidP="00F4794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6.2.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Академічні тексти, що подаються для перевірки на виявлення збігів / ідентичності / схожості текстів, повинні бути представлені у форматі .</w:t>
      </w:r>
      <w:proofErr w:type="spellStart"/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 з можливістю пошуку по тексту</w:t>
      </w:r>
      <w:r w:rsidR="0086073D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C0610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561A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proofErr w:type="spellStart"/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C" w14:textId="00F8B98C" w:rsidR="00B22B3B" w:rsidRPr="00802E4C" w:rsidRDefault="00F907E4" w:rsidP="00F4794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6.3. 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Загальна схема перевірки академічних текстів на плагіат з використанням відповідної Системи повинна складатися з наступних етапів та здійснюється згідно з </w:t>
      </w:r>
      <w:r w:rsidR="00B20868" w:rsidRPr="00F63233">
        <w:rPr>
          <w:rFonts w:ascii="Times New Roman" w:eastAsia="Times New Roman" w:hAnsi="Times New Roman" w:cs="Times New Roman"/>
          <w:sz w:val="28"/>
          <w:szCs w:val="28"/>
        </w:rPr>
        <w:t xml:space="preserve">Інструкцією </w:t>
      </w:r>
      <w:r w:rsidR="003818EE" w:rsidRPr="00F63233">
        <w:rPr>
          <w:rFonts w:ascii="Times New Roman" w:eastAsia="Times New Roman" w:hAnsi="Times New Roman" w:cs="Times New Roman"/>
          <w:sz w:val="28"/>
          <w:szCs w:val="28"/>
        </w:rPr>
        <w:t xml:space="preserve">щодо загальних питань роботи відповідальної особи за перевірку академічних текстів на наявність ознак плагіату в системі виявлення збігів / ідентичності / схожості </w:t>
      </w:r>
      <w:proofErr w:type="spellStart"/>
      <w:r w:rsidR="003818EE" w:rsidRPr="00F63233">
        <w:rPr>
          <w:rFonts w:ascii="Times New Roman" w:eastAsia="Times New Roman" w:hAnsi="Times New Roman" w:cs="Times New Roman"/>
          <w:sz w:val="28"/>
          <w:szCs w:val="28"/>
        </w:rPr>
        <w:t>StrikePlagiarism</w:t>
      </w:r>
      <w:proofErr w:type="spellEnd"/>
      <w:r w:rsidR="003818EE" w:rsidRPr="00F63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(Додаток 1):</w:t>
      </w:r>
    </w:p>
    <w:p w14:paraId="7A67E532" w14:textId="68DA15B5" w:rsidR="007804A7" w:rsidRPr="00F63233" w:rsidRDefault="00F907E4" w:rsidP="00F63233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6.3.1.</w:t>
      </w:r>
      <w:r w:rsidR="006C1B13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остаточний варіант академічного тексту для перевірки на плагіат завантажується в Систему;</w:t>
      </w:r>
    </w:p>
    <w:p w14:paraId="0000006E" w14:textId="01C1946E" w:rsidR="00B22B3B" w:rsidRPr="00802E4C" w:rsidRDefault="00F907E4" w:rsidP="00F4794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6.3.2.</w:t>
      </w:r>
      <w:r w:rsidR="006C1B13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відповідальна особа </w:t>
      </w:r>
      <w:r w:rsidR="00D37ED0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з перевірки на наявність плагіату в академічних текстах (далі – відповідальна особа)</w:t>
      </w:r>
      <w:r w:rsidR="00D37ED0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здійснює процес перевірки академічного тексту за базами внутрішньої бібліотеки Системи, ELAKPI, відкритими інтернет-джерелами;</w:t>
      </w:r>
    </w:p>
    <w:p w14:paraId="0000006F" w14:textId="308D6461" w:rsidR="00B22B3B" w:rsidRPr="00802E4C" w:rsidRDefault="00F907E4" w:rsidP="00F4794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6.3.3.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система генерує звіт подібності;</w:t>
      </w:r>
    </w:p>
    <w:p w14:paraId="00000070" w14:textId="216CB716" w:rsidR="00B22B3B" w:rsidRPr="00802E4C" w:rsidRDefault="00F907E4" w:rsidP="00F4794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6.3.4.</w:t>
      </w:r>
      <w:r w:rsidR="006C1B13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звіт подібності передається для аналізу та прийняття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 xml:space="preserve">експертного </w:t>
      </w:r>
      <w:r w:rsidR="007C2FB8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висновку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71" w14:textId="1256781C" w:rsidR="00B22B3B" w:rsidRDefault="00F907E4" w:rsidP="00F4794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6.4.</w:t>
      </w:r>
      <w:r w:rsidR="006C1B13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Відповідальна особа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 не має права видаляти перевірені академічні тексти з Системи.</w:t>
      </w:r>
    </w:p>
    <w:p w14:paraId="6B6B14D4" w14:textId="77777777" w:rsidR="007602A1" w:rsidRPr="00F4794B" w:rsidRDefault="007602A1" w:rsidP="00F4794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72" w14:textId="6D2C02D3" w:rsidR="00B22B3B" w:rsidRPr="000C3E93" w:rsidRDefault="007602A1" w:rsidP="00802E4C">
      <w:pPr>
        <w:pStyle w:val="2"/>
        <w:widowControl w:val="0"/>
        <w:spacing w:before="0" w:after="0"/>
        <w:ind w:firstLine="709"/>
        <w:jc w:val="both"/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  <w:lang w:val="uk-UA"/>
        </w:rPr>
      </w:pPr>
      <w:r w:rsidRPr="000C3E93"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  <w:lang w:val="uk-UA"/>
        </w:rPr>
        <w:lastRenderedPageBreak/>
        <w:t>7. ПОРЯДОК ЗДІЙСНЕННЯ</w:t>
      </w:r>
      <w:r w:rsidR="00B20868" w:rsidRPr="000C3E93"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</w:rPr>
        <w:t xml:space="preserve"> </w:t>
      </w:r>
      <w:r w:rsidRPr="000C3E93"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  <w:lang w:val="uk-UA"/>
        </w:rPr>
        <w:t>ЗАХОДІВ З ПЕРЕВІРКИ НА НАЯВНІСТЬ</w:t>
      </w:r>
      <w:r w:rsidR="00B20868" w:rsidRPr="000C3E93"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</w:rPr>
        <w:t xml:space="preserve"> </w:t>
      </w:r>
      <w:r w:rsidRPr="000C3E93"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  <w:lang w:val="uk-UA"/>
        </w:rPr>
        <w:t>ПЛАГІАТУ</w:t>
      </w:r>
      <w:r w:rsidR="00B20868" w:rsidRPr="000C3E93"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</w:rPr>
        <w:t xml:space="preserve">, </w:t>
      </w:r>
      <w:r w:rsidRPr="000C3E93"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  <w:lang w:val="uk-UA"/>
        </w:rPr>
        <w:t>ФАБРИКАЦІЇ</w:t>
      </w:r>
      <w:r w:rsidR="00B20868" w:rsidRPr="000C3E93"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</w:rPr>
        <w:t xml:space="preserve">, </w:t>
      </w:r>
      <w:r w:rsidRPr="000C3E93"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  <w:lang w:val="uk-UA"/>
        </w:rPr>
        <w:t>ФАЛЬСИФІКАЦІЇ</w:t>
      </w:r>
      <w:r w:rsidRPr="000C3E93"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</w:rPr>
        <w:t xml:space="preserve"> </w:t>
      </w:r>
      <w:r w:rsidRPr="000C3E93"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  <w:lang w:val="uk-UA"/>
        </w:rPr>
        <w:t>У КУРСОВИХ ПРОЄКТ</w:t>
      </w:r>
      <w:r w:rsidR="007C2FB8" w:rsidRPr="000C3E93"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  <w:lang w:val="uk-UA"/>
        </w:rPr>
        <w:t>АХ</w:t>
      </w:r>
      <w:r w:rsidR="00B20868" w:rsidRPr="000C3E93"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</w:rPr>
        <w:t xml:space="preserve"> / </w:t>
      </w:r>
      <w:r w:rsidRPr="000C3E93"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  <w:lang w:val="uk-UA"/>
        </w:rPr>
        <w:t>РОБ</w:t>
      </w:r>
      <w:r w:rsidR="007C2FB8" w:rsidRPr="000C3E93"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  <w:lang w:val="uk-UA"/>
        </w:rPr>
        <w:t>ОТАХ</w:t>
      </w:r>
      <w:r w:rsidRPr="000C3E93"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  <w:lang w:val="uk-UA"/>
        </w:rPr>
        <w:t xml:space="preserve"> ЗДОБУВАЧІВ</w:t>
      </w:r>
      <w:r w:rsidR="00B20868" w:rsidRPr="000C3E93"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</w:rPr>
        <w:t xml:space="preserve"> </w:t>
      </w:r>
      <w:r w:rsidRPr="000C3E93"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  <w:lang w:val="uk-UA"/>
        </w:rPr>
        <w:t>ВИЩОЇ ОСВІТИ</w:t>
      </w:r>
      <w:r w:rsidR="00A83709" w:rsidRPr="000C3E93"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  <w:lang w:val="uk-UA"/>
        </w:rPr>
        <w:t xml:space="preserve"> КПІ ІМ</w:t>
      </w:r>
      <w:r w:rsidR="004348C2" w:rsidRPr="000C3E93"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  <w:lang w:val="uk-UA"/>
        </w:rPr>
        <w:t>.</w:t>
      </w:r>
      <w:r w:rsidR="00A83709" w:rsidRPr="000C3E93"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  <w:lang w:val="uk-UA"/>
        </w:rPr>
        <w:t xml:space="preserve"> ІГОРЯ СІКОРСЬКОГО</w:t>
      </w:r>
    </w:p>
    <w:p w14:paraId="00000073" w14:textId="7700434A" w:rsidR="00B22B3B" w:rsidRPr="00802E4C" w:rsidRDefault="005E3876" w:rsidP="00802E4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7.1.</w:t>
      </w:r>
      <w:r w:rsidR="000B4C2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>Перевірка на плагіат</w:t>
      </w:r>
      <w:r w:rsidR="000961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фабрикацію, фальсифікацію у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курсових </w:t>
      </w:r>
      <w:proofErr w:type="spellStart"/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096139">
        <w:rPr>
          <w:rFonts w:ascii="Times New Roman" w:eastAsia="Times New Roman" w:hAnsi="Times New Roman" w:cs="Times New Roman"/>
          <w:sz w:val="28"/>
          <w:szCs w:val="28"/>
          <w:lang w:val="uk-UA"/>
        </w:rPr>
        <w:t>ах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 / роб</w:t>
      </w:r>
      <w:proofErr w:type="spellStart"/>
      <w:r w:rsidR="00096139">
        <w:rPr>
          <w:rFonts w:ascii="Times New Roman" w:eastAsia="Times New Roman" w:hAnsi="Times New Roman" w:cs="Times New Roman"/>
          <w:sz w:val="28"/>
          <w:szCs w:val="28"/>
          <w:lang w:val="uk-UA"/>
        </w:rPr>
        <w:t>отах</w:t>
      </w:r>
      <w:proofErr w:type="spellEnd"/>
      <w:r w:rsidR="000961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здобувачів вищої освіти 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КПІ ім. Ігоря Сікорського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здійснюється у повному обсязі або вибірково відповідно до рішення кафедр</w:t>
      </w:r>
      <w:r w:rsidR="00664C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факультетів / навчально-наукових інститутів КПІ ім. Ігоря Сікорського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74" w14:textId="4D25A8B4" w:rsidR="00B22B3B" w:rsidRPr="00802E4C" w:rsidRDefault="000B4C27" w:rsidP="00802E4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7.2. 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Текст остаточного варіанту курсового </w:t>
      </w:r>
      <w:proofErr w:type="spellStart"/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 / роботи (</w:t>
      </w:r>
      <w:r w:rsidR="0029096D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далі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9096D" w:rsidRPr="00802E4C">
        <w:rPr>
          <w:rFonts w:ascii="Times New Roman" w:eastAsia="Times New Roman" w:hAnsi="Times New Roman" w:cs="Times New Roman"/>
          <w:sz w:val="28"/>
          <w:szCs w:val="28"/>
        </w:rPr>
        <w:t>робот</w:t>
      </w:r>
      <w:r w:rsidR="0029096D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) подається здобувачем вищої освіти </w:t>
      </w:r>
      <w:r w:rsidR="0029096D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КПІ ім. Ігоря Сікорського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керівнику роботи (далі</w:t>
      </w:r>
      <w:r w:rsidR="00C27DD7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– керівнику) в електронному вигляді на етапі допуску до захисту.</w:t>
      </w:r>
    </w:p>
    <w:p w14:paraId="727496D4" w14:textId="44F489C3" w:rsidR="00FE2786" w:rsidRPr="00802E4C" w:rsidRDefault="00C27DD7" w:rsidP="00802E4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7.3.</w:t>
      </w:r>
      <w:r w:rsidR="00FE2786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Керівник передає роботи для перевірки відповідальній особі</w:t>
      </w:r>
      <w:r w:rsidR="00121B24" w:rsidRPr="005D59BA">
        <w:rPr>
          <w:rFonts w:ascii="Times New Roman" w:eastAsia="Times New Roman" w:hAnsi="Times New Roman" w:cs="Times New Roman"/>
          <w:sz w:val="28"/>
          <w:szCs w:val="28"/>
        </w:rPr>
        <w:t xml:space="preserve"> від кафедр</w:t>
      </w:r>
      <w:r w:rsidR="00121B24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121B24" w:rsidRPr="005D59BA">
        <w:rPr>
          <w:rFonts w:ascii="Times New Roman" w:eastAsia="Times New Roman" w:hAnsi="Times New Roman" w:cs="Times New Roman"/>
          <w:sz w:val="28"/>
          <w:szCs w:val="28"/>
        </w:rPr>
        <w:t xml:space="preserve"> за перевірку на плагіат курсових </w:t>
      </w:r>
      <w:proofErr w:type="spellStart"/>
      <w:r w:rsidR="00121B24" w:rsidRPr="005D59BA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="00121B24" w:rsidRPr="005D59BA">
        <w:rPr>
          <w:rFonts w:ascii="Times New Roman" w:eastAsia="Times New Roman" w:hAnsi="Times New Roman" w:cs="Times New Roman"/>
          <w:sz w:val="28"/>
          <w:szCs w:val="28"/>
        </w:rPr>
        <w:t xml:space="preserve"> / робіт здобувачів вищої освіти</w:t>
      </w:r>
      <w:r w:rsidR="00121B24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КПІ ім. Ігоря Сікорського (далі – відповідальна особа з</w:t>
      </w:r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121B24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1B24" w:rsidRPr="005D59BA">
        <w:rPr>
          <w:rFonts w:ascii="Times New Roman" w:eastAsia="Times New Roman" w:hAnsi="Times New Roman" w:cs="Times New Roman"/>
          <w:sz w:val="28"/>
          <w:szCs w:val="28"/>
        </w:rPr>
        <w:t>курсов</w:t>
      </w:r>
      <w:proofErr w:type="spellEnd"/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121B24" w:rsidRPr="005D5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1B24" w:rsidRPr="005D59BA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121B24" w:rsidRPr="005D59BA">
        <w:rPr>
          <w:rFonts w:ascii="Times New Roman" w:eastAsia="Times New Roman" w:hAnsi="Times New Roman" w:cs="Times New Roman"/>
          <w:sz w:val="28"/>
          <w:szCs w:val="28"/>
        </w:rPr>
        <w:t xml:space="preserve"> / роб</w:t>
      </w:r>
      <w:proofErr w:type="spellStart"/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оти</w:t>
      </w:r>
      <w:proofErr w:type="spellEnd"/>
      <w:r w:rsidR="00121B24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A10680" w14:textId="7455DEB8" w:rsidR="00FE2786" w:rsidRPr="00802E4C" w:rsidRDefault="00FE2786" w:rsidP="00802E4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7.4. 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Відповідальна особа</w:t>
      </w:r>
      <w:r w:rsidR="000961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6139" w:rsidRPr="00F36696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096139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6139" w:rsidRPr="00F36696">
        <w:rPr>
          <w:rFonts w:ascii="Times New Roman" w:eastAsia="Times New Roman" w:hAnsi="Times New Roman" w:cs="Times New Roman"/>
          <w:sz w:val="28"/>
          <w:szCs w:val="28"/>
        </w:rPr>
        <w:t>курсов</w:t>
      </w:r>
      <w:proofErr w:type="spellEnd"/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096139" w:rsidRPr="00F3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6139" w:rsidRPr="00F36696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096139" w:rsidRPr="00F36696">
        <w:rPr>
          <w:rFonts w:ascii="Times New Roman" w:eastAsia="Times New Roman" w:hAnsi="Times New Roman" w:cs="Times New Roman"/>
          <w:sz w:val="28"/>
          <w:szCs w:val="28"/>
        </w:rPr>
        <w:t xml:space="preserve"> / роб</w:t>
      </w:r>
      <w:proofErr w:type="spellStart"/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оти</w:t>
      </w:r>
      <w:proofErr w:type="spellEnd"/>
      <w:r w:rsidR="00096139" w:rsidRPr="00802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здійснює процес перевірки роботи у Системі, що генерує звіт подібності, та надає доступ керівнику до звіту подібності протягом трьох робочих днів після завантаження роботи до Системи.</w:t>
      </w:r>
    </w:p>
    <w:p w14:paraId="5100DE80" w14:textId="4EC9D50F" w:rsidR="00FD156C" w:rsidRPr="00802E4C" w:rsidRDefault="00FE2786" w:rsidP="00802E4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7.5. 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Роздрукована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коротка версія звіту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 подібності</w:t>
      </w:r>
      <w:r w:rsidR="00802E4C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(перша сторінка)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, що засвідчує відсоток збігів</w:t>
      </w:r>
      <w:r w:rsidR="00057959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/</w:t>
      </w:r>
      <w:r w:rsidR="00057959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ідентичності</w:t>
      </w:r>
      <w:r w:rsidR="00057959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/</w:t>
      </w:r>
      <w:r w:rsidR="00057959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схожості, </w:t>
      </w:r>
      <w:r w:rsidR="00B20868" w:rsidRPr="005D59BA">
        <w:rPr>
          <w:rFonts w:ascii="Times New Roman" w:eastAsia="Times New Roman" w:hAnsi="Times New Roman" w:cs="Times New Roman"/>
          <w:strike/>
          <w:sz w:val="28"/>
          <w:szCs w:val="28"/>
        </w:rPr>
        <w:t>завірена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F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засвідчена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підписом відповідальної особи</w:t>
      </w:r>
      <w:r w:rsidR="0020286A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20286A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286A" w:rsidRPr="005D59BA">
        <w:rPr>
          <w:rFonts w:ascii="Times New Roman" w:eastAsia="Times New Roman" w:hAnsi="Times New Roman" w:cs="Times New Roman"/>
          <w:sz w:val="28"/>
          <w:szCs w:val="28"/>
        </w:rPr>
        <w:t>курсов</w:t>
      </w:r>
      <w:proofErr w:type="spellEnd"/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20286A" w:rsidRPr="005D5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286A" w:rsidRPr="005D59BA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20286A" w:rsidRPr="005D59BA">
        <w:rPr>
          <w:rFonts w:ascii="Times New Roman" w:eastAsia="Times New Roman" w:hAnsi="Times New Roman" w:cs="Times New Roman"/>
          <w:sz w:val="28"/>
          <w:szCs w:val="28"/>
        </w:rPr>
        <w:t xml:space="preserve"> / роб</w:t>
      </w:r>
      <w:proofErr w:type="spellStart"/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оти</w:t>
      </w:r>
      <w:proofErr w:type="spellEnd"/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, додається до роботи.</w:t>
      </w:r>
    </w:p>
    <w:p w14:paraId="72BCA43F" w14:textId="387FE3F9" w:rsidR="00FD156C" w:rsidRPr="00802E4C" w:rsidRDefault="00FD156C" w:rsidP="00802E4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7.6. 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Керівник здійснює експертну оцінку роботи з урахуванням звіту подібності, робить висновок про оригінальність роботи, на основі якого ухвалюється рішення щодо допуску роботи до захисту.</w:t>
      </w:r>
    </w:p>
    <w:p w14:paraId="308CDE1B" w14:textId="1D599982" w:rsidR="004D1BEE" w:rsidRPr="00802E4C" w:rsidRDefault="00FD156C" w:rsidP="00802E4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7.7. 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Керівник здійснює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експертну оцінку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 на предмет наявності / відсутності фальсифікації чи фабрикації у роботі</w:t>
      </w:r>
      <w:r w:rsidR="007C2FB8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шляхом зазначення відповідних відомостей у відгуку наукового керівника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79DFAA" w14:textId="117F9D4B" w:rsidR="007804A7" w:rsidRPr="00F63233" w:rsidRDefault="004D1BEE" w:rsidP="00F63233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7.</w:t>
      </w:r>
      <w:r w:rsidR="007C2FB8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Якщо робота допускається до захисту, то здійснення заходів з перевірки на наявність плагіату, фабрикації, фальсифікації вважається завершеним.</w:t>
      </w:r>
    </w:p>
    <w:p w14:paraId="4A9995C9" w14:textId="7ED0B9EE" w:rsidR="00AD497D" w:rsidRPr="00802E4C" w:rsidRDefault="004D1BEE" w:rsidP="00802E4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7.</w:t>
      </w:r>
      <w:r w:rsidR="007C2FB8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У випадку виявлення у роботі запозичень без належного оформлення посилань чи інших технічних недоліків у розділах, які не описують безпосередньо авторське дослідження, або якщо кількість цитат перевищує обсяг, виправданий поставленою метою роботи, робота повертається здобувачу вищої освіти </w:t>
      </w:r>
      <w:r w:rsidR="0070564F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КПІ ім. Ігоря Сікорського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на доопрацювання з можливістю повторного подання на розгляд керівника. Повну копію звіту подібності (.</w:t>
      </w:r>
      <w:proofErr w:type="spellStart"/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 версію) здобувач вищої освіти </w:t>
      </w:r>
      <w:r w:rsidR="00AD497D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КПІ ім. Ігоря Сікорського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може отримати на кафедрі за письмовим запитом.</w:t>
      </w:r>
    </w:p>
    <w:p w14:paraId="7D0C16FD" w14:textId="7F8F3EFD" w:rsidR="00142753" w:rsidRDefault="00AD497D" w:rsidP="00802E4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7.1</w:t>
      </w:r>
      <w:r w:rsidR="007C2FB8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42753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У випадку встановлення фактів </w:t>
      </w:r>
      <w:r w:rsidR="000961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плагіату,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фальсифікації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та/або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 фабрикації, робота не допускається до захисту.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9BB1AC2" w14:textId="77777777" w:rsidR="00096139" w:rsidRPr="00096139" w:rsidRDefault="00096139" w:rsidP="00802E4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7E" w14:textId="0DC8476A" w:rsidR="00B22B3B" w:rsidRPr="00802E4C" w:rsidRDefault="00142753" w:rsidP="00802E4C">
      <w:pPr>
        <w:pStyle w:val="2"/>
        <w:widowControl w:val="0"/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8. </w:t>
      </w:r>
      <w:r w:rsidRPr="00802E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ЗДІЙСНЕНННЯ</w:t>
      </w:r>
      <w:r w:rsidR="00B20868" w:rsidRPr="00802E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2E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ЗАХОДІВ З ПЕРЕВІРКИ</w:t>
      </w:r>
      <w:r w:rsidR="00B20868" w:rsidRPr="00802E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2E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НАЯВНІСТЬ ПЛАГІАТУ</w:t>
      </w:r>
      <w:r w:rsidR="00B20868" w:rsidRPr="00802E4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02E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ФАБРИКАЦІЇ</w:t>
      </w:r>
      <w:r w:rsidR="00B20868" w:rsidRPr="00802E4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02E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ФАЛЬСИФІКАЦІЇ</w:t>
      </w:r>
      <w:r w:rsidRPr="00802E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2E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КВАЛІФІКАЦІЙНИХ РОБОТАХ</w:t>
      </w:r>
      <w:r w:rsidR="00B20868" w:rsidRPr="00802E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7F" w14:textId="2E032AB4" w:rsidR="00B22B3B" w:rsidRPr="00802E4C" w:rsidRDefault="00142753" w:rsidP="00802E4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8.1.</w:t>
      </w:r>
      <w:r w:rsidR="002A234F" w:rsidRPr="00802E4C">
        <w:rPr>
          <w:lang w:val="en-US"/>
        </w:rPr>
        <w:t>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Текст остаточного варіанту кваліфікаційної роботи подається здобувачем вищої освіти </w:t>
      </w:r>
      <w:r w:rsidR="0000514B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КПІ </w:t>
      </w:r>
      <w:r w:rsidR="008D77BB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ім. Ігоря Сікорського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науковому керівнику</w:t>
      </w:r>
      <w:r w:rsidR="00852594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/ керівнику кваліфікаційної роботи (далі</w:t>
      </w:r>
      <w:r w:rsidR="00852594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– керівник</w:t>
      </w:r>
      <w:r w:rsidR="00852594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2594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) в електронному вигляді на етапі допуску до захисту.</w:t>
      </w:r>
    </w:p>
    <w:p w14:paraId="00000080" w14:textId="7708FA4B" w:rsidR="00B22B3B" w:rsidRPr="00802E4C" w:rsidRDefault="00D3222F" w:rsidP="00802E4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8.2. 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Керівник 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передає 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кваліфікаційні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роботи для перевірки відповідальній особі</w:t>
      </w:r>
      <w:r w:rsidR="00D177FB" w:rsidRPr="00802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7FB" w:rsidRPr="005D59BA">
        <w:rPr>
          <w:rFonts w:ascii="Times New Roman" w:eastAsia="Times New Roman" w:hAnsi="Times New Roman" w:cs="Times New Roman"/>
          <w:sz w:val="28"/>
          <w:szCs w:val="28"/>
        </w:rPr>
        <w:t>від кафедр</w:t>
      </w:r>
      <w:r w:rsidR="00D177FB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</w:t>
      </w:r>
      <w:r w:rsidR="00D177FB" w:rsidRPr="005D59BA">
        <w:rPr>
          <w:rFonts w:ascii="Times New Roman" w:eastAsia="Times New Roman" w:hAnsi="Times New Roman" w:cs="Times New Roman"/>
          <w:sz w:val="28"/>
          <w:szCs w:val="28"/>
        </w:rPr>
        <w:t>за перевірку на плагіат кваліфікаційних робіт здобувачів ступеня «бакалавра» або «магістра»</w:t>
      </w:r>
      <w:r w:rsidR="00D177FB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КПІ ім. Ігоря Сікорського (далі – відповідальна особа з</w:t>
      </w:r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D177FB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кваліфікаційн</w:t>
      </w:r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177FB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</w:t>
      </w:r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оти</w:t>
      </w:r>
      <w:r w:rsidR="00D177FB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81" w14:textId="274B0F87" w:rsidR="00B22B3B" w:rsidRPr="00802E4C" w:rsidRDefault="00D3222F" w:rsidP="00802E4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8.3. 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Відповідальна особа </w:t>
      </w:r>
      <w:r w:rsidR="00D03A86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D03A86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кваліфікаційн</w:t>
      </w:r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03A86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</w:t>
      </w:r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оти</w:t>
      </w:r>
      <w:r w:rsidR="00D03A86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здійснює процес перевірки 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кваліфікаційної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роботи у Системі, яка генерує звіт подібності, та надає доступ керівнику </w:t>
      </w:r>
      <w:r w:rsidR="00D03A86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="00D03A86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до звіту подібності протягом трьох робочих днів після завантаження </w:t>
      </w:r>
      <w:r w:rsidR="00C8757B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кваліфікаційної</w:t>
      </w:r>
      <w:r w:rsidR="00C8757B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роботи до Системи.</w:t>
      </w:r>
    </w:p>
    <w:p w14:paraId="00000082" w14:textId="520D7337" w:rsidR="00B22B3B" w:rsidRDefault="00D3222F" w:rsidP="00802E4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8.4. 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Роздрукована частина звіту подібності</w:t>
      </w:r>
      <w:r w:rsidR="0021398C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398C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(перша сторінка)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, яка засвідчує відсоток збігів</w:t>
      </w:r>
      <w:r w:rsidR="00057959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/</w:t>
      </w:r>
      <w:r w:rsidR="00057959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ідентичності</w:t>
      </w:r>
      <w:r w:rsidR="00057959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/</w:t>
      </w:r>
      <w:r w:rsidR="00057959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схожості, завірена підписом відповідальної особи</w:t>
      </w:r>
      <w:r w:rsidR="0020286A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20286A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кваліфікаційн</w:t>
      </w:r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="0020286A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роб</w:t>
      </w:r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оти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, додається до кваліфікаційної роботи.</w:t>
      </w:r>
    </w:p>
    <w:p w14:paraId="1DCF126D" w14:textId="5D342CF1" w:rsidR="006A05DF" w:rsidRPr="006A05DF" w:rsidRDefault="006A05DF" w:rsidP="00802E4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8.5. </w:t>
      </w:r>
      <w:r w:rsidRPr="006A05DF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 здійснює експертну оцінку кваліфікаційної роботи з урахуванням звіту подібності та на предмет наявності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A05DF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A05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відсутності  фальсифікації чи фабрикації у </w:t>
      </w:r>
      <w:r w:rsidRPr="00F36696"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кваліфікаційній</w:t>
      </w:r>
      <w:r w:rsidRPr="006A05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роботі. Результати висновку (оцінки) кваліфікаційної роботи вказуються у відгуку керівника на кваліфікаційну роботу.</w:t>
      </w:r>
    </w:p>
    <w:p w14:paraId="00000085" w14:textId="3C09C3F3" w:rsidR="00B22B3B" w:rsidRPr="00802E4C" w:rsidRDefault="000D3A47" w:rsidP="00802E4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8.</w:t>
      </w:r>
      <w:r w:rsidR="0009613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Допуск до захисту 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кваліфікаційної роботи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проводиться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 xml:space="preserve">з врахуванням </w:t>
      </w:r>
      <w:r w:rsidR="00DC7F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відгуку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керівника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F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кваліфікаційну 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робот</w:t>
      </w:r>
      <w:r w:rsidR="00DC7F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142E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результатів щодо відсутності плагіату, фактів фальсифікації, фабрикації в </w:t>
      </w:r>
      <w:r w:rsidR="00AF42C2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кваліфікаційній</w:t>
      </w:r>
      <w:r w:rsidR="00AF42C2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роботі.</w:t>
      </w:r>
    </w:p>
    <w:p w14:paraId="497E8B39" w14:textId="67C2063C" w:rsidR="007804A7" w:rsidRPr="00F63233" w:rsidRDefault="00AF42C2" w:rsidP="00F63233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8.</w:t>
      </w:r>
      <w:r w:rsidR="00096139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Якщо </w:t>
      </w:r>
      <w:r w:rsidR="0016500E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кваліфікаційна</w:t>
      </w:r>
      <w:r w:rsidR="0016500E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робота допускається до захисту, то здійснення заходів з перевірки на наявність плагіату, фабрикації, фальсифікації вважається завершеним.</w:t>
      </w:r>
    </w:p>
    <w:p w14:paraId="00000087" w14:textId="66864E81" w:rsidR="00B22B3B" w:rsidRPr="00802E4C" w:rsidRDefault="003A5E05" w:rsidP="00802E4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8.</w:t>
      </w:r>
      <w:r w:rsidR="00096139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C350B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У випадку виявлення у 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кваліфікаційній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роботі запозичень без належного оформлення посилань чи інших технічних недоліків у розділах, які не описують безпосередньо авторське дослідження, або якщо кількість цитат перевищує обсяг, виправданий поставленою метою роботи, </w:t>
      </w:r>
      <w:r w:rsidR="00AE77FD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кваліфікаційна</w:t>
      </w:r>
      <w:r w:rsidR="00AE77FD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робота повертається здобувачу вищої освіти 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КПІ ім. Ігоря Сікорського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на доопрацювання з можливістю повторного подання на розгляд керівника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. Повну копію звіту подібності (.</w:t>
      </w:r>
      <w:proofErr w:type="spellStart"/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 версію) здобувач вищої освіти </w:t>
      </w:r>
      <w:r w:rsidR="001C350B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КПІ ім. Ігоря Сікорського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може отримати на кафедрі </w:t>
      </w:r>
      <w:r w:rsidR="001C350B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факультету</w:t>
      </w:r>
      <w:r w:rsidR="00057959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350B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057959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350B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навчально-наукового інституту КПІ ім. Ігоря Сікорського</w:t>
      </w:r>
      <w:r w:rsidR="001C350B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за письмовим запитом.</w:t>
      </w:r>
    </w:p>
    <w:p w14:paraId="5CF1E197" w14:textId="2DB9A04F" w:rsidR="007D7151" w:rsidRDefault="001C350B" w:rsidP="00802E4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8.</w:t>
      </w:r>
      <w:r w:rsidR="00DC09CC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45D8B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У випадку встановлення фактів </w:t>
      </w:r>
      <w:r w:rsidR="00DC09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плагіату,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фальсифікації</w:t>
      </w:r>
      <w:r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та/або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 xml:space="preserve"> фабрикації, </w:t>
      </w:r>
      <w:r w:rsidR="00345D8B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кваліфікаційна</w:t>
      </w:r>
      <w:r w:rsidR="00345D8B" w:rsidRPr="00802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802E4C">
        <w:rPr>
          <w:rFonts w:ascii="Times New Roman" w:eastAsia="Times New Roman" w:hAnsi="Times New Roman" w:cs="Times New Roman"/>
          <w:sz w:val="28"/>
          <w:szCs w:val="28"/>
        </w:rPr>
        <w:t>робота не допускається до захисту.</w:t>
      </w:r>
    </w:p>
    <w:p w14:paraId="42AA33AF" w14:textId="77777777" w:rsidR="00DC09CC" w:rsidRPr="00DC09CC" w:rsidRDefault="00DC09CC" w:rsidP="00802E4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89" w14:textId="47A7209B" w:rsidR="00B22B3B" w:rsidRPr="002C4890" w:rsidRDefault="007D7151" w:rsidP="00802E4C">
      <w:pPr>
        <w:pStyle w:val="2"/>
        <w:widowControl w:val="0"/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9. </w:t>
      </w:r>
      <w:r w:rsidR="00D55B3F"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</w:t>
      </w:r>
      <w:r w:rsidR="00D55B3F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5B3F"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ЗДІЙСНЕННЯ</w:t>
      </w:r>
      <w:r w:rsidR="00D55B3F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5B3F"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ЗАХОДІВ</w:t>
      </w:r>
      <w:r w:rsidR="00D55B3F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5B3F"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ПЕРЕВІРКИ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5B3F"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НАЯВНІСТЬ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5B3F"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ПЛАГІАТУ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D55B3F"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ФАБРИКАЦІЇ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D55B3F"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ФАЛЬСИФІКАЦІЇ</w:t>
      </w:r>
      <w:r w:rsidR="00D55B3F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5B3F"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</w:t>
      </w:r>
      <w:r w:rsidR="00D55B3F" w:rsidRPr="005D59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ДИСЕРТАЦІ</w:t>
      </w:r>
      <w:r w:rsidR="00D834A7" w:rsidRPr="005D59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ЯХ ЗДОБУВАЧІВ СТУПЕНЯ </w:t>
      </w:r>
      <w:r w:rsidR="00D55B3F"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ДОКТОРА ФІЛОСОФІЇ</w:t>
      </w:r>
    </w:p>
    <w:p w14:paraId="0000008A" w14:textId="4547CB85" w:rsidR="00B22B3B" w:rsidRPr="002C4890" w:rsidRDefault="00D55B3F" w:rsidP="00802E4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9.1.</w:t>
      </w:r>
      <w:r w:rsidRPr="002C4890">
        <w:rPr>
          <w:lang w:val="en-US"/>
        </w:rPr>
        <w:t> 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Остаточний варіант 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дисертаці</w:t>
      </w:r>
      <w:r w:rsidR="00D834A7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34A7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здобувачів 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ступеня доктора філософії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подається відповідальній особі від кафедри</w:t>
      </w:r>
      <w:r w:rsidR="00C102D3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факультету</w:t>
      </w:r>
      <w:r w:rsidR="00057959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02D3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057959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02D3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навчально-наукового інституту КПІ ім. Ігоря Сікорського</w:t>
      </w:r>
      <w:r w:rsidR="00E0020F" w:rsidRPr="005D59BA">
        <w:rPr>
          <w:rFonts w:ascii="Times New Roman" w:eastAsia="Times New Roman" w:hAnsi="Times New Roman" w:cs="Times New Roman"/>
          <w:sz w:val="28"/>
          <w:szCs w:val="28"/>
        </w:rPr>
        <w:t xml:space="preserve"> за перевірку на плагіат </w:t>
      </w:r>
      <w:r w:rsidR="00D834A7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дисертацій здобувачів ступеня доктора філософії</w:t>
      </w:r>
      <w:r w:rsidR="00D834A7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20F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 відповідальна особа з</w:t>
      </w:r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E0020F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дисертаці</w:t>
      </w:r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D834A7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здобувачів</w:t>
      </w:r>
      <w:r w:rsidR="00E0020F" w:rsidRPr="005D59BA">
        <w:rPr>
          <w:rFonts w:ascii="Times New Roman" w:eastAsia="Times New Roman" w:hAnsi="Times New Roman" w:cs="Times New Roman"/>
          <w:sz w:val="28"/>
          <w:szCs w:val="28"/>
        </w:rPr>
        <w:t xml:space="preserve"> ступеня доктора філософії</w:t>
      </w:r>
      <w:r w:rsidR="00E0020F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, яка завантажує електронний варіант </w:t>
      </w:r>
      <w:r w:rsidR="00C102D3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дисертації</w:t>
      </w:r>
      <w:r w:rsidR="00A47B0E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здобуття ступеня доктора філософії</w:t>
      </w:r>
      <w:r w:rsidR="00C102D3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до Системи для здійснення перевірки та генерування звіту подібності. </w:t>
      </w:r>
    </w:p>
    <w:p w14:paraId="0000008B" w14:textId="6E577878" w:rsidR="00B22B3B" w:rsidRPr="002C4890" w:rsidRDefault="00C102D3" w:rsidP="00802E4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9.2. 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Відповідальна особа </w:t>
      </w:r>
      <w:r w:rsidR="00D834A7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D834A7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дисертаці</w:t>
      </w:r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D834A7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здобувачів</w:t>
      </w:r>
      <w:r w:rsidR="00D834A7" w:rsidRPr="005D59BA">
        <w:rPr>
          <w:rFonts w:ascii="Times New Roman" w:eastAsia="Times New Roman" w:hAnsi="Times New Roman" w:cs="Times New Roman"/>
          <w:sz w:val="28"/>
          <w:szCs w:val="28"/>
        </w:rPr>
        <w:t xml:space="preserve"> ступеня доктора філософії</w:t>
      </w:r>
      <w:r w:rsidR="00081A72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надає доступ до звіту подібності експерту, який призначається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>деканом факультету</w:t>
      </w: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директором навчально-наукового інституту </w:t>
      </w: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КПІ ім. Ігоря Сікорського 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 експерт)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8C" w14:textId="5EC26FDB" w:rsidR="00B22B3B" w:rsidRPr="002C4890" w:rsidRDefault="00C102D3" w:rsidP="00802E4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9.3. 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Експерт робить висновок щодо оригінальності </w:t>
      </w:r>
      <w:r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дисертації</w:t>
      </w:r>
      <w:r w:rsidR="00A47B0E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</w:t>
      </w:r>
      <w:r w:rsidR="00D834A7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увача</w:t>
      </w:r>
      <w:r w:rsidR="00A47B0E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ступеня доктора філософії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, наявності / відсутності фабрикації, фальсифікації, і висвітлює це у своєму висновку. </w:t>
      </w:r>
    </w:p>
    <w:p w14:paraId="0000008D" w14:textId="45D61EBF" w:rsidR="00B22B3B" w:rsidRPr="005D59BA" w:rsidRDefault="00C102D3" w:rsidP="00802E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9.4. 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Звіт подібності та експертний висновок розглядаються на засіданні кафедри</w:t>
      </w:r>
      <w:r w:rsidR="00B9644B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факультету</w:t>
      </w:r>
      <w:r w:rsidR="00057959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9644B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057959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9644B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навчально-наукового інституту КПІ ім. Ігоря Сікорського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, де здійснювалася підготовка </w:t>
      </w:r>
      <w:r w:rsidR="00B9644B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здобувача ступеня доктора філософії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, в межах обговорення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 xml:space="preserve">висновку про наукову новизну та </w:t>
      </w:r>
      <w:proofErr w:type="spellStart"/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практичн</w:t>
      </w:r>
      <w:proofErr w:type="spellEnd"/>
      <w:r w:rsidR="00057959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 xml:space="preserve"> знач</w:t>
      </w:r>
      <w:proofErr w:type="spellStart"/>
      <w:r w:rsidR="00D834A7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ення</w:t>
      </w:r>
      <w:proofErr w:type="spellEnd"/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226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результатів дисертації</w:t>
      </w:r>
      <w:r w:rsidR="00A47B0E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здобуття ступеня доктора філософії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5D9EB0" w14:textId="19760A49" w:rsidR="007804A7" w:rsidRPr="00F63233" w:rsidRDefault="00B91D05" w:rsidP="00F63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9.5. 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Якщо щодо представленої на розгляд </w:t>
      </w:r>
      <w:r w:rsidR="00FA2DEF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дисертації</w:t>
      </w:r>
      <w:r w:rsidR="00FA2DEF" w:rsidRPr="005D5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A9C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здобу</w:t>
      </w:r>
      <w:r w:rsidR="00D834A7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вача</w:t>
      </w:r>
      <w:r w:rsidR="009C4A9C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ступеня доктора філософії</w:t>
      </w:r>
      <w:r w:rsidR="009C4A9C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під час обговорення на засіданні кафедри </w:t>
      </w:r>
      <w:r w:rsidR="00FA2DEF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факультету</w:t>
      </w:r>
      <w:r w:rsidR="00057959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2DEF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057959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2DEF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навчально-наукового інституту КПІ ім. Ігоря Сікорського</w:t>
      </w:r>
      <w:r w:rsidR="00FA2DEF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отримано позитивний висновок, процес здійснення заходів з перевірки на плагіат</w:t>
      </w:r>
      <w:r w:rsidR="00DE76D8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E76D8" w:rsidRPr="005D59BA">
        <w:rPr>
          <w:rFonts w:ascii="Times New Roman" w:eastAsia="Times New Roman" w:hAnsi="Times New Roman" w:cs="Times New Roman"/>
          <w:sz w:val="28"/>
          <w:szCs w:val="28"/>
        </w:rPr>
        <w:t xml:space="preserve"> фабрикації, фальсифікації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 xml:space="preserve"> вважається завершеним.</w:t>
      </w:r>
    </w:p>
    <w:p w14:paraId="6C49F135" w14:textId="607547DE" w:rsidR="00F92DBB" w:rsidRPr="00F63233" w:rsidRDefault="00DE76D8" w:rsidP="00F63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9.6. 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Виявлення плагіату, фальсифікації, фабрикації у </w:t>
      </w:r>
      <w:r w:rsidR="00A21F21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дисертації</w:t>
      </w:r>
      <w:r w:rsidR="00A47B0E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здобуття ступеня доктора філософії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, зокрема, навмисних текстових спотворень, передбачуваних спроб укриття запозичень або інших проявів плагіату, обов’язково зазначається у експертному висновку та </w:t>
      </w:r>
      <w:r w:rsidR="005B4B46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 підставою для надання негативного відгуку про 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 xml:space="preserve">наукову новизну та практичну значимість </w:t>
      </w:r>
      <w:r w:rsidR="00391717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результатів дисертації</w:t>
      </w:r>
      <w:r w:rsidR="00A47B0E" w:rsidRPr="005D5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здобуття ступеня доктора філософії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, або відмови у присудженні ступеня доктора філософії.</w:t>
      </w:r>
    </w:p>
    <w:p w14:paraId="4B613E31" w14:textId="2B6969B2" w:rsidR="00F92DBB" w:rsidRPr="005D59BA" w:rsidRDefault="00F92D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93" w14:textId="0848113F" w:rsidR="00B22B3B" w:rsidRPr="002C4890" w:rsidRDefault="00E8187E" w:rsidP="002C48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10.</w:t>
      </w: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ЗДІЙСНЕННЯ ЗАХОДІВ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ПЕРЕВІРКИ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НАЯВНІСТЬ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ПЛАГІАТУ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ФАБРИКАЦІЇ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ФАЛЬСИФІКАЦІЇ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ДИСЕРТАЦІЙНИХ РОБОТАХ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ЗДОБУТТЯ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НАУКОВОГО СТУПЕНЯ КАНДИДАТ</w:t>
      </w:r>
      <w:r w:rsidR="00FD7796"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АБО ДОКТОР</w:t>
      </w:r>
      <w:r w:rsidR="00FD7796"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НАУК</w:t>
      </w:r>
    </w:p>
    <w:p w14:paraId="00000094" w14:textId="113CC7A8" w:rsidR="00B22B3B" w:rsidRPr="002C4890" w:rsidRDefault="00B20868" w:rsidP="002C48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890">
        <w:rPr>
          <w:rFonts w:ascii="Times New Roman" w:eastAsia="Times New Roman" w:hAnsi="Times New Roman" w:cs="Times New Roman"/>
          <w:sz w:val="28"/>
          <w:szCs w:val="28"/>
        </w:rPr>
        <w:t>10.1</w:t>
      </w:r>
      <w:r w:rsidR="00A47B0E" w:rsidRPr="002C48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7B0E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Остаточний варіант </w:t>
      </w: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дисертац</w:t>
      </w:r>
      <w:r w:rsidR="00A47B0E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ійної роботи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B0E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здобуття наукового ступеня кандидата або доктора наук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>(далі</w:t>
      </w:r>
      <w:r w:rsidR="00A47B0E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47B0E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дисертація на здобуття наукового </w:t>
      </w:r>
      <w:r w:rsidR="00A47B0E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ступеня кандидата або доктора наук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) подається до </w:t>
      </w:r>
      <w:r w:rsidR="006A4167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proofErr w:type="spellStart"/>
      <w:r w:rsidR="006A4167" w:rsidRPr="002C4890">
        <w:rPr>
          <w:rFonts w:ascii="Times New Roman" w:eastAsia="Times New Roman" w:hAnsi="Times New Roman" w:cs="Times New Roman"/>
          <w:sz w:val="28"/>
          <w:szCs w:val="28"/>
        </w:rPr>
        <w:t>лужби</w:t>
      </w:r>
      <w:proofErr w:type="spellEnd"/>
      <w:r w:rsidR="006A4167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вченого секретаря </w:t>
      </w:r>
      <w:r w:rsidR="006A4167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КПІ ім. Ігоря Сікорського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>у друкованому та електронному вигляді.</w:t>
      </w:r>
    </w:p>
    <w:p w14:paraId="00000095" w14:textId="3326EE8E" w:rsidR="00B22B3B" w:rsidRPr="005D59BA" w:rsidRDefault="00B20868" w:rsidP="002C48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890">
        <w:rPr>
          <w:rFonts w:ascii="Times New Roman" w:eastAsia="Times New Roman" w:hAnsi="Times New Roman" w:cs="Times New Roman"/>
          <w:sz w:val="28"/>
          <w:szCs w:val="28"/>
        </w:rPr>
        <w:t>10.2</w:t>
      </w:r>
      <w:r w:rsidR="006A4167" w:rsidRPr="002C48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4167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Служба </w:t>
      </w:r>
      <w:r w:rsidR="00DC09CC" w:rsidRPr="002C4890">
        <w:rPr>
          <w:rFonts w:ascii="Times New Roman" w:eastAsia="Times New Roman" w:hAnsi="Times New Roman" w:cs="Times New Roman"/>
          <w:sz w:val="28"/>
          <w:szCs w:val="28"/>
        </w:rPr>
        <w:t xml:space="preserve">вченого секретаря </w:t>
      </w:r>
      <w:r w:rsidR="00DC09CC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КПІ ім. Ігоря Сікорського</w:t>
      </w:r>
      <w:r w:rsidR="00DC09CC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завантажує електронний варіант </w:t>
      </w:r>
      <w:r w:rsidR="00BC44D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дисертації на здобуття наукового ступеня кандидата або доктора наук</w:t>
      </w:r>
      <w:r w:rsidR="00D57EC6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>до Системи для здійснення перевірки, що генерує звіт подібності.</w:t>
      </w:r>
      <w:r w:rsidR="00DC09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0000096" w14:textId="047DD5CF" w:rsidR="00B22B3B" w:rsidRPr="005D59BA" w:rsidRDefault="00B20868" w:rsidP="002C48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890">
        <w:rPr>
          <w:rFonts w:ascii="Times New Roman" w:eastAsia="Times New Roman" w:hAnsi="Times New Roman" w:cs="Times New Roman"/>
          <w:sz w:val="28"/>
          <w:szCs w:val="28"/>
        </w:rPr>
        <w:t>10.3</w:t>
      </w:r>
      <w:r w:rsidR="006A4167" w:rsidRPr="002C48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4167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Служба </w:t>
      </w:r>
      <w:r w:rsidR="00DC09CC" w:rsidRPr="002C4890">
        <w:rPr>
          <w:rFonts w:ascii="Times New Roman" w:eastAsia="Times New Roman" w:hAnsi="Times New Roman" w:cs="Times New Roman"/>
          <w:sz w:val="28"/>
          <w:szCs w:val="28"/>
        </w:rPr>
        <w:t xml:space="preserve">вченого секретаря </w:t>
      </w:r>
      <w:r w:rsidR="00DC09CC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КПІ ім. Ігоря Сікорського</w:t>
      </w:r>
      <w:r w:rsidR="00DC09CC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передає вченому секретарю </w:t>
      </w:r>
      <w:r w:rsidR="00920DA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proofErr w:type="spellStart"/>
      <w:r w:rsidR="00920DAD" w:rsidRPr="002C4890">
        <w:rPr>
          <w:rFonts w:ascii="Times New Roman" w:eastAsia="Times New Roman" w:hAnsi="Times New Roman" w:cs="Times New Roman"/>
          <w:sz w:val="28"/>
          <w:szCs w:val="28"/>
        </w:rPr>
        <w:t>пеціалізован</w:t>
      </w:r>
      <w:r w:rsidR="00920DA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proofErr w:type="spellEnd"/>
      <w:r w:rsidR="00920DAD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0DAD" w:rsidRPr="002C4890">
        <w:rPr>
          <w:rFonts w:ascii="Times New Roman" w:eastAsia="Times New Roman" w:hAnsi="Times New Roman" w:cs="Times New Roman"/>
          <w:sz w:val="28"/>
          <w:szCs w:val="28"/>
        </w:rPr>
        <w:t>вчен</w:t>
      </w:r>
      <w:r w:rsidR="00920DA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proofErr w:type="spellEnd"/>
      <w:r w:rsidR="00920DAD" w:rsidRPr="002C4890"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 w:rsidR="00920DA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920DAD" w:rsidRPr="002C4890">
        <w:rPr>
          <w:rFonts w:ascii="Times New Roman" w:eastAsia="Times New Roman" w:hAnsi="Times New Roman" w:cs="Times New Roman"/>
          <w:sz w:val="28"/>
          <w:szCs w:val="28"/>
        </w:rPr>
        <w:t xml:space="preserve"> з присудження наукового ступеня </w:t>
      </w:r>
      <w:r w:rsidR="00920DA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кандидата або </w:t>
      </w:r>
      <w:r w:rsidR="00920DAD" w:rsidRPr="002C4890">
        <w:rPr>
          <w:rFonts w:ascii="Times New Roman" w:eastAsia="Times New Roman" w:hAnsi="Times New Roman" w:cs="Times New Roman"/>
          <w:sz w:val="28"/>
          <w:szCs w:val="28"/>
        </w:rPr>
        <w:t>доктора наук</w:t>
      </w:r>
      <w:r w:rsidR="00920DA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</w:t>
      </w:r>
      <w:r w:rsidR="00DC09CC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proofErr w:type="spellStart"/>
      <w:r w:rsidR="00DC09CC" w:rsidRPr="002C4890">
        <w:rPr>
          <w:rFonts w:ascii="Times New Roman" w:eastAsia="Times New Roman" w:hAnsi="Times New Roman" w:cs="Times New Roman"/>
          <w:sz w:val="28"/>
          <w:szCs w:val="28"/>
        </w:rPr>
        <w:t>пеціалізован</w:t>
      </w:r>
      <w:proofErr w:type="spellEnd"/>
      <w:r w:rsidR="00DC09C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DC09CC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09CC" w:rsidRPr="002C4890">
        <w:rPr>
          <w:rFonts w:ascii="Times New Roman" w:eastAsia="Times New Roman" w:hAnsi="Times New Roman" w:cs="Times New Roman"/>
          <w:sz w:val="28"/>
          <w:szCs w:val="28"/>
        </w:rPr>
        <w:t>вчен</w:t>
      </w:r>
      <w:proofErr w:type="spellEnd"/>
      <w:r w:rsidR="00DC09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DC09CC" w:rsidRPr="002C4890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DC09CC">
        <w:rPr>
          <w:rFonts w:ascii="Times New Roman" w:eastAsia="Times New Roman" w:hAnsi="Times New Roman" w:cs="Times New Roman"/>
          <w:sz w:val="28"/>
          <w:szCs w:val="28"/>
          <w:lang w:val="uk-UA"/>
        </w:rPr>
        <w:t>да</w:t>
      </w:r>
      <w:r w:rsidR="00920DA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>звіт подібності, який у подальшому розглядається призначеною комісією</w:t>
      </w:r>
      <w:r w:rsidR="00AC3B6F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попереднього розгляду докторської дисертації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 відповідної </w:t>
      </w:r>
      <w:r w:rsidR="00DC09CC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proofErr w:type="spellStart"/>
      <w:r w:rsidR="00DC09CC" w:rsidRPr="002C4890">
        <w:rPr>
          <w:rFonts w:ascii="Times New Roman" w:eastAsia="Times New Roman" w:hAnsi="Times New Roman" w:cs="Times New Roman"/>
          <w:sz w:val="28"/>
          <w:szCs w:val="28"/>
        </w:rPr>
        <w:t>пеціалізован</w:t>
      </w:r>
      <w:r w:rsidR="00DC09CC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proofErr w:type="spellEnd"/>
      <w:r w:rsidR="00DC09CC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09CC" w:rsidRPr="002C4890">
        <w:rPr>
          <w:rFonts w:ascii="Times New Roman" w:eastAsia="Times New Roman" w:hAnsi="Times New Roman" w:cs="Times New Roman"/>
          <w:sz w:val="28"/>
          <w:szCs w:val="28"/>
        </w:rPr>
        <w:t>вчен</w:t>
      </w:r>
      <w:r w:rsidR="00DC09CC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proofErr w:type="spellEnd"/>
      <w:r w:rsidR="00DC09CC" w:rsidRPr="002C4890"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 w:rsidR="00DC09CC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DC09CC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B6F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 комісія)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 для формування висновку, в тому числі про наявність або відсутність у </w:t>
      </w:r>
      <w:r w:rsidR="00920DA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дисертації на здобуття наукового ступеня кандидата або доктора наук</w:t>
      </w:r>
      <w:r w:rsidR="00920DAD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та/або наукових працях, </w:t>
      </w:r>
      <w:r w:rsidR="00DC09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>які розкривають її результати, академічного плагіату, фабрикації, фальсифікації.</w:t>
      </w:r>
      <w:r w:rsidR="00DC09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0000097" w14:textId="653408D5" w:rsidR="00B22B3B" w:rsidRPr="002C4890" w:rsidRDefault="00B20868" w:rsidP="002C48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890">
        <w:rPr>
          <w:rFonts w:ascii="Times New Roman" w:eastAsia="Times New Roman" w:hAnsi="Times New Roman" w:cs="Times New Roman"/>
          <w:sz w:val="28"/>
          <w:szCs w:val="28"/>
        </w:rPr>
        <w:t>10.4</w:t>
      </w:r>
      <w:r w:rsidR="00704921" w:rsidRPr="002C48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4921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>У разі отримання позитивного висновку процес здійснення заходів з перевірки на плагіат, фабрикацію, фальсифікацію вважається завершеним.</w:t>
      </w:r>
    </w:p>
    <w:p w14:paraId="00000098" w14:textId="3636AD3A" w:rsidR="00B22B3B" w:rsidRPr="002C4890" w:rsidRDefault="00B20868" w:rsidP="002C48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890">
        <w:rPr>
          <w:rFonts w:ascii="Times New Roman" w:eastAsia="Times New Roman" w:hAnsi="Times New Roman" w:cs="Times New Roman"/>
          <w:sz w:val="28"/>
          <w:szCs w:val="28"/>
        </w:rPr>
        <w:t>10.5</w:t>
      </w:r>
      <w:r w:rsidR="00704921" w:rsidRPr="002C48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4921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У випадку отримання негативного висновку комісії, зокрема, щодо наявності </w:t>
      </w:r>
      <w:r w:rsidR="0026726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267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дисертації на здобуття наукового ступеня кандидата або доктора наук</w:t>
      </w:r>
      <w:r w:rsidR="00267267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та наукових працях, які розкривають </w:t>
      </w:r>
      <w:r w:rsidR="00267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її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r w:rsidR="0026726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67267" w:rsidRPr="002C4890" w:rsidDel="00DC09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плагіату, фабрикації, фальсифікації, </w:t>
      </w:r>
      <w:r w:rsidR="00920DA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дисертація на здобуття наукового ступеня кандидата або доктора наук</w:t>
      </w:r>
      <w:r w:rsidR="00920DAD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>не приймається до захисту відповідною</w:t>
      </w:r>
      <w:r w:rsidR="00267267" w:rsidRPr="00267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67267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proofErr w:type="spellStart"/>
      <w:r w:rsidR="00267267" w:rsidRPr="002C4890">
        <w:rPr>
          <w:rFonts w:ascii="Times New Roman" w:eastAsia="Times New Roman" w:hAnsi="Times New Roman" w:cs="Times New Roman"/>
          <w:sz w:val="28"/>
          <w:szCs w:val="28"/>
        </w:rPr>
        <w:t>пеціалізован</w:t>
      </w:r>
      <w:r w:rsidR="00267267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267267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="00267267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7267" w:rsidRPr="002C4890">
        <w:rPr>
          <w:rFonts w:ascii="Times New Roman" w:eastAsia="Times New Roman" w:hAnsi="Times New Roman" w:cs="Times New Roman"/>
          <w:sz w:val="28"/>
          <w:szCs w:val="28"/>
        </w:rPr>
        <w:t>вчен</w:t>
      </w:r>
      <w:r w:rsidR="00267267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267267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="00267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67267" w:rsidRPr="002C4890">
        <w:rPr>
          <w:rFonts w:ascii="Times New Roman" w:eastAsia="Times New Roman" w:hAnsi="Times New Roman" w:cs="Times New Roman"/>
          <w:sz w:val="28"/>
          <w:szCs w:val="28"/>
        </w:rPr>
        <w:t>рад</w:t>
      </w:r>
      <w:proofErr w:type="spellStart"/>
      <w:r w:rsidR="00267267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2C4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9A" w14:textId="0E52F614" w:rsidR="00B22B3B" w:rsidRPr="00F63233" w:rsidRDefault="00B20868" w:rsidP="00F6323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890">
        <w:rPr>
          <w:rFonts w:ascii="Times New Roman" w:eastAsia="Times New Roman" w:hAnsi="Times New Roman" w:cs="Times New Roman"/>
          <w:sz w:val="28"/>
          <w:szCs w:val="28"/>
        </w:rPr>
        <w:t>10.6</w:t>
      </w:r>
      <w:r w:rsidR="00704921" w:rsidRPr="002C48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4921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F5E8B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Автор дисертації на здобуття наукового ступеня кандидата або доктора нау</w:t>
      </w:r>
      <w:r w:rsidR="003F2B96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1F5E8B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>має право подати апеляцію згідно з п.</w:t>
      </w:r>
      <w:r w:rsidR="00052175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>8 ст. 42 Закону України «Про освіту».</w:t>
      </w:r>
    </w:p>
    <w:p w14:paraId="192C42D5" w14:textId="77777777" w:rsidR="007804A7" w:rsidRPr="009E21AB" w:rsidRDefault="007804A7" w:rsidP="002C4890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9B" w14:textId="0C9DB4C3" w:rsidR="00B22B3B" w:rsidRPr="002C4890" w:rsidRDefault="002C6EAC" w:rsidP="002C489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11. ПОРЯДОК ЗДІЙСНЕННЯ ЗАХОДІВ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ПЕРЕВІРКИ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ПЛАГІАТ РУКОПИСІВ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МОНОГРАФІЙ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ПІДРУЧНИКІВ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НАВЧАЛЬНИХ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ПОСІБНИКІВ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ЯКІ МІСТЯТЬ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АВТОРСЬКИЙ ТЕКСТ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 СТВОРЕНІ В </w:t>
      </w:r>
      <w:r w:rsidR="00B045A3"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КПІ ІМ. ІГОРЯ СІКОРСЬКОГО</w:t>
      </w:r>
    </w:p>
    <w:p w14:paraId="19080357" w14:textId="520C9C60" w:rsidR="000C3E93" w:rsidRPr="009E21AB" w:rsidRDefault="00B045A3" w:rsidP="007804A7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11.1.</w:t>
      </w:r>
      <w:r w:rsidR="0062243B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Остаточний варіант рукопису монографії / підручника / навчального посібника (далі</w:t>
      </w:r>
      <w:r w:rsidR="00704921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04921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рукопис твору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), що створений в </w:t>
      </w:r>
      <w:r w:rsidR="00704921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КПІ ім. Ігоря Сікорського</w:t>
      </w:r>
      <w:r w:rsidR="00704921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та претендує на отримання </w:t>
      </w:r>
      <w:proofErr w:type="spellStart"/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грифа</w:t>
      </w:r>
      <w:proofErr w:type="spellEnd"/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, має бути поданий автором до </w:t>
      </w:r>
      <w:r w:rsidR="00EA2C43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Бібліотеки</w:t>
      </w:r>
      <w:r w:rsidR="00EA2C43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в електронному форматі за </w:t>
      </w:r>
      <w:r w:rsidR="00267267">
        <w:rPr>
          <w:rFonts w:ascii="Times New Roman" w:eastAsia="Times New Roman" w:hAnsi="Times New Roman" w:cs="Times New Roman"/>
          <w:sz w:val="28"/>
          <w:szCs w:val="28"/>
          <w:lang w:val="uk-UA"/>
        </w:rPr>
        <w:t>десять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 робочих днів до обговорення на засіданні кафедри</w:t>
      </w:r>
      <w:r w:rsidR="00F51A51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факультету</w:t>
      </w:r>
      <w:r w:rsidR="00EB281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1A51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EB281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1A51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навчально-наукового інституту КПІ ім. Ігоря Сікорського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9D" w14:textId="4BE4867B" w:rsidR="00B22B3B" w:rsidRPr="002C4890" w:rsidRDefault="00B045A3" w:rsidP="002C489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11.2. 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Відповідальна особа від </w:t>
      </w:r>
      <w:r w:rsidR="00EA2C43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Бібліотеки</w:t>
      </w:r>
      <w:r w:rsidR="00EA2C43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за перевірку на плагіат </w:t>
      </w:r>
      <w:r w:rsidR="004D582F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рукописів творів </w:t>
      </w:r>
      <w:r w:rsidR="0020286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 відповідальна особа з</w:t>
      </w:r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20286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рукопис твору)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завантажує електронний варіант </w:t>
      </w:r>
      <w:r w:rsidR="009F436F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рукопису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твору до Системи для здійснення перевірки та генерування звіту подібності.</w:t>
      </w:r>
    </w:p>
    <w:p w14:paraId="0000009E" w14:textId="27098055" w:rsidR="00B22B3B" w:rsidRPr="002C4890" w:rsidRDefault="00AA6D52" w:rsidP="002C489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11.3.</w:t>
      </w:r>
      <w:r w:rsidR="0062243B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Відповідальна особа </w:t>
      </w:r>
      <w:r w:rsidR="0020286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20286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рукопис твору</w:t>
      </w:r>
      <w:r w:rsidR="00B24F9C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надає електронний звіт подібності автору протягом трьох робочих днів після отримання </w:t>
      </w:r>
      <w:r w:rsidR="00B24F9C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рукопису твору</w:t>
      </w:r>
      <w:r w:rsidR="00B24F9C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для перевірки на плагіат від автора.</w:t>
      </w:r>
    </w:p>
    <w:p w14:paraId="4EC7A6A6" w14:textId="77777777" w:rsidR="00F63233" w:rsidRDefault="00F63233" w:rsidP="002C489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9F" w14:textId="1FB71C5C" w:rsidR="00B22B3B" w:rsidRPr="002C4890" w:rsidRDefault="00AA6D52" w:rsidP="002C489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11.4</w:t>
      </w:r>
      <w:r w:rsidR="005920A1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Відповідальна особа </w:t>
      </w:r>
      <w:r w:rsidR="0020286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5920A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20286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рукопис твору</w:t>
      </w:r>
      <w:r w:rsidR="00D91CBC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на запит експерта та/або Експертної ради з навчальних видань може здійснити додаткову перевірку </w:t>
      </w:r>
      <w:r w:rsidR="00F6544F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рукопису твору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544F" w:rsidRPr="002C4890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Start"/>
      <w:r w:rsidR="00F6544F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proofErr w:type="spellEnd"/>
      <w:r w:rsidR="00F6544F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вже </w:t>
      </w:r>
      <w:proofErr w:type="spellStart"/>
      <w:r w:rsidR="00F6544F" w:rsidRPr="002C4890">
        <w:rPr>
          <w:rFonts w:ascii="Times New Roman" w:eastAsia="Times New Roman" w:hAnsi="Times New Roman" w:cs="Times New Roman"/>
          <w:sz w:val="28"/>
          <w:szCs w:val="28"/>
        </w:rPr>
        <w:t>перевір</w:t>
      </w:r>
      <w:proofErr w:type="spellEnd"/>
      <w:r w:rsidR="00F6544F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явся</w:t>
      </w:r>
      <w:r w:rsidR="00F6544F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в авторській редакції, іншими мовами.</w:t>
      </w:r>
    </w:p>
    <w:p w14:paraId="000000A0" w14:textId="6D658CDC" w:rsidR="00B22B3B" w:rsidRPr="002C4890" w:rsidRDefault="00AA6D52" w:rsidP="002C489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11.5.</w:t>
      </w:r>
      <w:r w:rsidR="00F6544F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Звіт подібності аналізує відповідальний редактор</w:t>
      </w:r>
      <w:r w:rsidR="00D13C7C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. П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ро результати </w:t>
      </w:r>
      <w:r w:rsidR="00D13C7C" w:rsidRPr="002C4890">
        <w:rPr>
          <w:rFonts w:ascii="Times New Roman" w:eastAsia="Times New Roman" w:hAnsi="Times New Roman" w:cs="Times New Roman"/>
          <w:sz w:val="28"/>
          <w:szCs w:val="28"/>
        </w:rPr>
        <w:t>перевірки рукопису</w:t>
      </w:r>
      <w:r w:rsidR="00D13C7C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твору</w:t>
      </w:r>
      <w:r w:rsidR="00D13C7C" w:rsidRPr="002C4890">
        <w:rPr>
          <w:rFonts w:ascii="Times New Roman" w:eastAsia="Times New Roman" w:hAnsi="Times New Roman" w:cs="Times New Roman"/>
          <w:sz w:val="28"/>
          <w:szCs w:val="28"/>
        </w:rPr>
        <w:t xml:space="preserve"> на дотримання стандартів, нормативних документів, правильності написання науково-технічних термінів, одиниць вимірювань, довідкового матеріалу, відповідності наведених символів позначенням, установлених стандартами або прийнятих у науковій та нормативній літературі, а також аналізу звіту подібності </w:t>
      </w:r>
      <w:r w:rsidR="00D13C7C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відповідальний редактор</w:t>
      </w:r>
      <w:r w:rsidR="00D13C7C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доповідає на засіданні кафедри</w:t>
      </w:r>
      <w:r w:rsidR="00072D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факультету</w:t>
      </w:r>
      <w:r w:rsidR="00EB281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2D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EB281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2D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навчально-наукового інституту КПІ ім. Ігоря Сікорського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, де розглядається питання клопотання про </w:t>
      </w:r>
      <w:proofErr w:type="spellStart"/>
      <w:r w:rsidR="00D834A7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нада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ння</w:t>
      </w:r>
      <w:proofErr w:type="spellEnd"/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 твору </w:t>
      </w:r>
      <w:proofErr w:type="spellStart"/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грифа</w:t>
      </w:r>
      <w:proofErr w:type="spellEnd"/>
      <w:r w:rsidR="00D13C7C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та на підставі чого </w:t>
      </w:r>
      <w:proofErr w:type="spellStart"/>
      <w:r w:rsidR="00973726" w:rsidRPr="002C4890">
        <w:rPr>
          <w:rFonts w:ascii="Times New Roman" w:eastAsia="Times New Roman" w:hAnsi="Times New Roman" w:cs="Times New Roman"/>
          <w:sz w:val="28"/>
          <w:szCs w:val="28"/>
        </w:rPr>
        <w:t>відповідальн</w:t>
      </w:r>
      <w:r w:rsidR="00973726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proofErr w:type="spellEnd"/>
      <w:r w:rsidR="00973726" w:rsidRPr="002C4890">
        <w:rPr>
          <w:rFonts w:ascii="Times New Roman" w:eastAsia="Times New Roman" w:hAnsi="Times New Roman" w:cs="Times New Roman"/>
          <w:sz w:val="28"/>
          <w:szCs w:val="28"/>
        </w:rPr>
        <w:t xml:space="preserve"> редактор</w:t>
      </w:r>
      <w:r w:rsidR="00973726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3C7C" w:rsidRPr="002C4890">
        <w:rPr>
          <w:rFonts w:ascii="Times New Roman" w:eastAsia="Times New Roman" w:hAnsi="Times New Roman" w:cs="Times New Roman"/>
          <w:sz w:val="28"/>
          <w:szCs w:val="28"/>
        </w:rPr>
        <w:t xml:space="preserve">складає </w:t>
      </w:r>
      <w:r w:rsidR="00E86C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відповідний </w:t>
      </w:r>
      <w:r w:rsidR="00D13C7C" w:rsidRPr="002C4890">
        <w:rPr>
          <w:rFonts w:ascii="Times New Roman" w:eastAsia="Times New Roman" w:hAnsi="Times New Roman" w:cs="Times New Roman"/>
          <w:sz w:val="28"/>
          <w:szCs w:val="28"/>
        </w:rPr>
        <w:t xml:space="preserve">висновок.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Питання розгляду звіту подібності та рішення за його результатами зазначається в протоколі засідання кафедри </w:t>
      </w:r>
      <w:r w:rsidR="00072D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факультету</w:t>
      </w:r>
      <w:r w:rsidR="00EB281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2D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EB281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2D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навчально-наукового інституту КПІ ім. Ігоря Сікорського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окремим пунктом.</w:t>
      </w:r>
    </w:p>
    <w:p w14:paraId="000000A1" w14:textId="17D70BFE" w:rsidR="00B22B3B" w:rsidRPr="002C4890" w:rsidRDefault="00AA6D52" w:rsidP="002C489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11.6.</w:t>
      </w:r>
      <w:r w:rsidR="00E442D5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Якщо кафедра </w:t>
      </w:r>
      <w:r w:rsidR="00072D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факультету</w:t>
      </w:r>
      <w:r w:rsidR="00EB281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2D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EB281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2D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навчально-наукового інституту КПІ ім. Ігоря Сікорського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приймає позитивне рішення щодо клопотання про присвоєння </w:t>
      </w:r>
      <w:r w:rsidR="00C2627B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рукопису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твору </w:t>
      </w:r>
      <w:proofErr w:type="spellStart"/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грифа</w:t>
      </w:r>
      <w:proofErr w:type="spellEnd"/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, то процес здійснення заходів з перевірки на плагіат вважається завершеним. Результати перевірки </w:t>
      </w:r>
      <w:r w:rsidR="00072D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рукопису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твору на плагіат оголошуються під час розгляду питання клопотання про присвоєння </w:t>
      </w:r>
      <w:r w:rsidR="00072D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рукопису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твору </w:t>
      </w:r>
      <w:proofErr w:type="spellStart"/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грифа</w:t>
      </w:r>
      <w:proofErr w:type="spellEnd"/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72D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вченій</w:t>
      </w:r>
      <w:r w:rsidR="00072DE8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раді </w:t>
      </w:r>
      <w:r w:rsidR="00072DE8" w:rsidRPr="002C4890">
        <w:rPr>
          <w:rFonts w:ascii="Times New Roman" w:eastAsia="Times New Roman" w:hAnsi="Times New Roman" w:cs="Times New Roman"/>
          <w:sz w:val="28"/>
          <w:szCs w:val="28"/>
        </w:rPr>
        <w:t>факультету</w:t>
      </w:r>
      <w:r w:rsidR="00072D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2DE8" w:rsidRPr="002C4890">
        <w:rPr>
          <w:rFonts w:ascii="Times New Roman" w:eastAsia="Times New Roman" w:hAnsi="Times New Roman" w:cs="Times New Roman"/>
          <w:sz w:val="28"/>
          <w:szCs w:val="28"/>
        </w:rPr>
        <w:t>/</w:t>
      </w:r>
      <w:r w:rsidR="00072D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навчально-наукового інституту</w:t>
      </w:r>
      <w:r w:rsidR="00072D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КПІ ім. Ігоря Сікорського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A2" w14:textId="5879DA6B" w:rsidR="00B22B3B" w:rsidRPr="002C4890" w:rsidRDefault="00AA6D52" w:rsidP="002C489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11.7.</w:t>
      </w:r>
      <w:r w:rsidR="00ED114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У випадку виявлення </w:t>
      </w:r>
      <w:r w:rsidR="00EB281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14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рукопис</w:t>
      </w:r>
      <w:r w:rsidR="00EB281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ED114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твор</w:t>
      </w:r>
      <w:proofErr w:type="spellEnd"/>
      <w:r w:rsidR="00EB281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 запозичень без належного оформлення посилань або інших технічних недоліків, </w:t>
      </w:r>
      <w:r w:rsidR="00ED114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рукопис </w:t>
      </w:r>
      <w:proofErr w:type="spellStart"/>
      <w:r w:rsidR="00ED114D" w:rsidRPr="002C4890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ED114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ору</w:t>
      </w:r>
      <w:proofErr w:type="spellEnd"/>
      <w:r w:rsidR="00ED114D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повертається автору на доопрацювання з можливістю повторного подання на розгляд кафедри</w:t>
      </w:r>
      <w:r w:rsidR="00ED114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факультету</w:t>
      </w:r>
      <w:r w:rsidR="00EB281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114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EB281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114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навчально-наукового інституту КПІ ім. Ігоря Сікорського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. Причини повернення </w:t>
      </w:r>
      <w:r w:rsidR="00ED114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рукопису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твору мають бути зазначені у протоколі засідання кафедри</w:t>
      </w:r>
      <w:r w:rsidR="00ED114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факультету</w:t>
      </w:r>
      <w:r w:rsidR="00EB281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114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EB281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114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навчально-наукового інституту КПІ ім. Ігоря Сікорського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A3" w14:textId="55BD24BE" w:rsidR="00B22B3B" w:rsidRPr="002C4890" w:rsidRDefault="00AA6D52" w:rsidP="002C489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11.8.</w:t>
      </w:r>
      <w:r w:rsidR="00ED114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Якщо </w:t>
      </w:r>
      <w:r w:rsidR="00ED114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рукопис </w:t>
      </w:r>
      <w:proofErr w:type="spellStart"/>
      <w:r w:rsidR="00ED114D" w:rsidRPr="002C4890">
        <w:rPr>
          <w:rFonts w:ascii="Times New Roman" w:eastAsia="Times New Roman" w:hAnsi="Times New Roman" w:cs="Times New Roman"/>
          <w:sz w:val="28"/>
          <w:szCs w:val="28"/>
        </w:rPr>
        <w:t>тв</w:t>
      </w:r>
      <w:proofErr w:type="spellEnd"/>
      <w:r w:rsidR="00ED114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ED114D" w:rsidRPr="002C489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D114D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ED114D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містить навмисні текстові спотворення, передбачувані спроби укриття запозичень або інші прояви академічного плагіату, авторові відмовляється у клопотанні про присвоєння </w:t>
      </w:r>
      <w:r w:rsidR="00947F75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рукопису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твору </w:t>
      </w:r>
      <w:proofErr w:type="spellStart"/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грифа</w:t>
      </w:r>
      <w:proofErr w:type="spellEnd"/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. Причини відмови мають бути зазначені у протоколі засідання кафедри</w:t>
      </w:r>
      <w:r w:rsidR="00947F75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факультету</w:t>
      </w:r>
      <w:r w:rsidR="00EB281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7F75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EB281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7F75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навчально-наукового інституту КПІ ім. Ігоря Сікорського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E4B0B0" w14:textId="77777777" w:rsidR="007804A7" w:rsidRPr="009E21AB" w:rsidRDefault="007804A7" w:rsidP="002C4890">
      <w:pPr>
        <w:pStyle w:val="2"/>
        <w:widowControl w:val="0"/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A4" w14:textId="48D7F527" w:rsidR="00B22B3B" w:rsidRPr="002C4890" w:rsidRDefault="005C6674" w:rsidP="002C4890">
      <w:pPr>
        <w:pStyle w:val="2"/>
        <w:widowControl w:val="0"/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12. ПОРЯДОК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ЗДІЙСНЕННЯ ЗАХОДІВ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ПЕРЕВІРКИ НА НАЯВНІСТЬ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ПЛАГІАТУ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ФАБРИКАЦІЇ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ФАЛЬСИФІКАЦІЇ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РУКОПИСАХ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 ПОДАНІ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 ПУБЛІКАЦІЇ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НАУКОВИХ ВИДАННЯХ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ЗБІРНИКАХ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МАТЕРІАЛІВ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ТЕЗ ДОПОВІДЕЙ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КОНФЕРЕНЦІЙ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СЕМІНАРІВ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ТОЩО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КПІ ІМ. ІГОРЯ СІКОРСЬКОГО</w:t>
      </w:r>
    </w:p>
    <w:p w14:paraId="000000A5" w14:textId="36ACC4DE" w:rsidR="00B22B3B" w:rsidRPr="002C4890" w:rsidRDefault="0057315F" w:rsidP="002C489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4763E6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Порядок перевірки на плагіат рукописів наукових статей, поданих авторами до публікації, за допомогою перевірки Системою і шляхом проведення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фахової експертизи здійснюється відповідно до загальної схеми </w:t>
      </w:r>
      <w:r w:rsidR="00094DCF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перевірки академічних текстів на плагіат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(п. 6.3</w:t>
      </w:r>
      <w:r w:rsidR="004763E6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цього Положення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) та політики редакцій.</w:t>
      </w:r>
    </w:p>
    <w:p w14:paraId="000000A6" w14:textId="49B8680E" w:rsidR="00B22B3B" w:rsidRPr="002C4890" w:rsidRDefault="004763E6" w:rsidP="002C489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12.2. 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Порядок перевірки на плагіат рукописів,</w:t>
      </w:r>
      <w:r w:rsidR="00B20868" w:rsidRPr="002C489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поданих до публікації в збірниках матеріалів (тез доповідей) конференцій, семінарів тощо, за допомогою перевірки Системою і шляхом проведення фахової експертизи здійснюється відповідно до загальної схеми </w:t>
      </w:r>
      <w:r w:rsidR="00094DCF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перевірки академічних текстів на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(п. 6.3</w:t>
      </w:r>
      <w:r w:rsidR="00EB281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34653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цього Положення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) та політики </w:t>
      </w:r>
      <w:r w:rsidR="00834653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організаційних 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комітетів</w:t>
      </w:r>
      <w:r w:rsidR="00094DCF" w:rsidRPr="002C4890">
        <w:rPr>
          <w:rFonts w:ascii="Times New Roman" w:eastAsia="Times New Roman" w:hAnsi="Times New Roman" w:cs="Times New Roman"/>
          <w:sz w:val="28"/>
          <w:szCs w:val="28"/>
        </w:rPr>
        <w:t xml:space="preserve"> конференцій, семінарів тощо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0B549B" w14:textId="77777777" w:rsidR="00E42817" w:rsidRPr="002C4890" w:rsidRDefault="00E42817" w:rsidP="002C489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A7" w14:textId="163BA820" w:rsidR="00B22B3B" w:rsidRPr="002C4890" w:rsidRDefault="00E42817" w:rsidP="002C489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13.</w:t>
      </w:r>
      <w:r w:rsidR="00AA1D29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ЗДІЙСНЕННЯ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ЗАХОДІВ З ПЕРЕВІРКИ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</w:t>
      </w:r>
      <w:r w:rsidR="00D2061B"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НАЯВНІСТЬ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ПЛАГІАТ</w:t>
      </w:r>
      <w:r w:rsidR="00D2061B"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У, ФАБРИКАЦІЇ, ФАЛЬСИФІКАЦІЇ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061B"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  <w:r w:rsidR="00D2061B"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АХ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РЕЗУЛЬТАТАМИ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ВИКОНАННЯ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НАУКОВО-ДОСЛІДНИХ РОБІТ</w:t>
      </w:r>
    </w:p>
    <w:p w14:paraId="000000A8" w14:textId="38594EE4" w:rsidR="00B22B3B" w:rsidRPr="000C3E93" w:rsidRDefault="00B20868" w:rsidP="002C489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890">
        <w:rPr>
          <w:rFonts w:ascii="Times New Roman" w:eastAsia="Times New Roman" w:hAnsi="Times New Roman" w:cs="Times New Roman"/>
          <w:sz w:val="28"/>
          <w:szCs w:val="28"/>
        </w:rPr>
        <w:t>13.1</w:t>
      </w:r>
      <w:r w:rsidR="00AA1D29" w:rsidRPr="002C48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1D29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Заключний звіт за результатами виконання </w:t>
      </w:r>
      <w:r w:rsidR="00AA1D29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науково-дослідн</w:t>
      </w:r>
      <w:r w:rsidR="00D2061B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AA1D29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</w:t>
      </w:r>
      <w:r w:rsidR="00D2061B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оти</w:t>
      </w:r>
      <w:r w:rsidR="00AA1D29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>(далі</w:t>
      </w:r>
      <w:r w:rsidR="00AA1D29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>– звіт)</w:t>
      </w:r>
      <w:r w:rsidR="00D2061B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2061B" w:rsidRPr="002C4890">
        <w:rPr>
          <w:rFonts w:ascii="Times New Roman" w:eastAsia="Times New Roman" w:hAnsi="Times New Roman" w:cs="Times New Roman"/>
          <w:sz w:val="28"/>
          <w:szCs w:val="28"/>
        </w:rPr>
        <w:t xml:space="preserve"> що фінансуються за рахунок державного та/або місцевого бюджетів</w:t>
      </w:r>
      <w:r w:rsidR="00D2061B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 має бути поданий науковим керівником </w:t>
      </w:r>
      <w:r w:rsidR="00C342DC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науково-дослідної роботи</w:t>
      </w:r>
      <w:r w:rsidR="00C342DC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C342DC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Бібліотеки</w:t>
      </w:r>
      <w:r w:rsidR="00C342DC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в електронному форматі за </w:t>
      </w:r>
      <w:r w:rsidR="00E86CB5">
        <w:rPr>
          <w:rFonts w:ascii="Times New Roman" w:eastAsia="Times New Roman" w:hAnsi="Times New Roman" w:cs="Times New Roman"/>
          <w:sz w:val="28"/>
          <w:szCs w:val="28"/>
          <w:lang w:val="uk-UA"/>
        </w:rPr>
        <w:t>п’ять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 робочих днів до засідання </w:t>
      </w:r>
      <w:r w:rsidR="00C342DC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Start"/>
      <w:r w:rsidR="00C342DC" w:rsidRPr="002C4890">
        <w:rPr>
          <w:rFonts w:ascii="Times New Roman" w:eastAsia="Times New Roman" w:hAnsi="Times New Roman" w:cs="Times New Roman"/>
          <w:sz w:val="28"/>
          <w:szCs w:val="28"/>
        </w:rPr>
        <w:t>омісії</w:t>
      </w:r>
      <w:proofErr w:type="spellEnd"/>
      <w:r w:rsidR="00C342DC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з приймання результатів </w:t>
      </w:r>
      <w:r w:rsidR="00C342DC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науково-дослідних робіт</w:t>
      </w:r>
      <w:r w:rsidR="002110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комісія)</w:t>
      </w:r>
      <w:r w:rsidR="00EB281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>/</w:t>
      </w:r>
      <w:r w:rsidR="00EB281A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10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="002110E8" w:rsidRPr="002C4890">
        <w:rPr>
          <w:rFonts w:ascii="Times New Roman" w:eastAsia="Times New Roman" w:hAnsi="Times New Roman" w:cs="Times New Roman"/>
          <w:sz w:val="28"/>
          <w:szCs w:val="28"/>
        </w:rPr>
        <w:t>ауково</w:t>
      </w:r>
      <w:proofErr w:type="spellEnd"/>
      <w:r w:rsidRPr="002C4890">
        <w:rPr>
          <w:rFonts w:ascii="Times New Roman" w:eastAsia="Times New Roman" w:hAnsi="Times New Roman" w:cs="Times New Roman"/>
          <w:sz w:val="28"/>
          <w:szCs w:val="28"/>
        </w:rPr>
        <w:t>-технічної ради</w:t>
      </w:r>
      <w:r w:rsidR="000C3E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A9" w14:textId="5B9A07D5" w:rsidR="00B22B3B" w:rsidRPr="002C4890" w:rsidRDefault="00B20868" w:rsidP="002C489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890">
        <w:rPr>
          <w:rFonts w:ascii="Times New Roman" w:eastAsia="Times New Roman" w:hAnsi="Times New Roman" w:cs="Times New Roman"/>
          <w:sz w:val="28"/>
          <w:szCs w:val="28"/>
        </w:rPr>
        <w:t>13.2</w:t>
      </w:r>
      <w:r w:rsidR="00AA1D29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Відповідальна особа від </w:t>
      </w:r>
      <w:r w:rsidR="00C342DC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Бібліотеки</w:t>
      </w:r>
      <w:r w:rsidR="00C342DC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за перевірку на </w:t>
      </w:r>
      <w:r w:rsidR="00BD13C8" w:rsidRPr="002C4890">
        <w:rPr>
          <w:rFonts w:ascii="Times New Roman" w:eastAsia="Times New Roman" w:hAnsi="Times New Roman" w:cs="Times New Roman"/>
          <w:sz w:val="28"/>
          <w:szCs w:val="28"/>
        </w:rPr>
        <w:t xml:space="preserve">плагіат звітів </w:t>
      </w:r>
      <w:r w:rsidR="00BD13C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(далі – відповідальна особа </w:t>
      </w:r>
      <w:r w:rsidR="00045E04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за звіт</w:t>
      </w:r>
      <w:r w:rsidR="00BD13C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D13C8" w:rsidRPr="002C4890" w:rsidDel="00BD1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>завантажує електронний варіант звіту до Системи для здійснення перевірки та генерування звіту подібності.</w:t>
      </w:r>
    </w:p>
    <w:p w14:paraId="000000AA" w14:textId="286155BF" w:rsidR="00B22B3B" w:rsidRPr="000C3E93" w:rsidRDefault="00B20868" w:rsidP="002C489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890">
        <w:rPr>
          <w:rFonts w:ascii="Times New Roman" w:eastAsia="Times New Roman" w:hAnsi="Times New Roman" w:cs="Times New Roman"/>
          <w:sz w:val="28"/>
          <w:szCs w:val="28"/>
        </w:rPr>
        <w:t>13.3</w:t>
      </w:r>
      <w:r w:rsidR="00AA1D29" w:rsidRPr="002C48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1D29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Відповідальна особа </w:t>
      </w:r>
      <w:r w:rsidR="002110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045E04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2110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45E04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звіт</w:t>
      </w:r>
      <w:r w:rsidR="002110E8" w:rsidRPr="002C4890" w:rsidDel="00211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надає доступ до звіту подібності </w:t>
      </w:r>
      <w:r w:rsidR="002110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2110E8" w:rsidRPr="002C4890">
        <w:rPr>
          <w:rFonts w:ascii="Times New Roman" w:eastAsia="Times New Roman" w:hAnsi="Times New Roman" w:cs="Times New Roman"/>
          <w:sz w:val="28"/>
          <w:szCs w:val="28"/>
        </w:rPr>
        <w:t xml:space="preserve">олові </w:t>
      </w:r>
      <w:r w:rsidR="002110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Start"/>
      <w:r w:rsidR="002110E8" w:rsidRPr="002C4890">
        <w:rPr>
          <w:rFonts w:ascii="Times New Roman" w:eastAsia="Times New Roman" w:hAnsi="Times New Roman" w:cs="Times New Roman"/>
          <w:sz w:val="28"/>
          <w:szCs w:val="28"/>
        </w:rPr>
        <w:t>омісії</w:t>
      </w:r>
      <w:proofErr w:type="spellEnd"/>
      <w:r w:rsidR="002110E8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2110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="002110E8" w:rsidRPr="002C4890">
        <w:rPr>
          <w:rFonts w:ascii="Times New Roman" w:eastAsia="Times New Roman" w:hAnsi="Times New Roman" w:cs="Times New Roman"/>
          <w:sz w:val="28"/>
          <w:szCs w:val="28"/>
        </w:rPr>
        <w:t>ауково</w:t>
      </w:r>
      <w:proofErr w:type="spellEnd"/>
      <w:r w:rsidRPr="002C4890">
        <w:rPr>
          <w:rFonts w:ascii="Times New Roman" w:eastAsia="Times New Roman" w:hAnsi="Times New Roman" w:cs="Times New Roman"/>
          <w:sz w:val="28"/>
          <w:szCs w:val="28"/>
        </w:rPr>
        <w:t>-технічної ради</w:t>
      </w:r>
      <w:r w:rsidR="000C3E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684C0D5" w14:textId="5C51151B" w:rsidR="007804A7" w:rsidRPr="00F63233" w:rsidRDefault="00B20868" w:rsidP="00F63233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890">
        <w:rPr>
          <w:rFonts w:ascii="Times New Roman" w:eastAsia="Times New Roman" w:hAnsi="Times New Roman" w:cs="Times New Roman"/>
          <w:sz w:val="28"/>
          <w:szCs w:val="28"/>
        </w:rPr>
        <w:t>13.4</w:t>
      </w:r>
      <w:r w:rsidR="00AA1D29" w:rsidRPr="002C48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1D29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Звіт подібності аналізує визначений головою </w:t>
      </w:r>
      <w:r w:rsidR="002110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Start"/>
      <w:r w:rsidR="002110E8" w:rsidRPr="002C4890">
        <w:rPr>
          <w:rFonts w:ascii="Times New Roman" w:eastAsia="Times New Roman" w:hAnsi="Times New Roman" w:cs="Times New Roman"/>
          <w:sz w:val="28"/>
          <w:szCs w:val="28"/>
        </w:rPr>
        <w:t>омісії</w:t>
      </w:r>
      <w:proofErr w:type="spellEnd"/>
      <w:r w:rsidR="002110E8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експерт з членів </w:t>
      </w:r>
      <w:r w:rsidR="002110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Start"/>
      <w:r w:rsidR="002110E8" w:rsidRPr="002C4890">
        <w:rPr>
          <w:rFonts w:ascii="Times New Roman" w:eastAsia="Times New Roman" w:hAnsi="Times New Roman" w:cs="Times New Roman"/>
          <w:sz w:val="28"/>
          <w:szCs w:val="28"/>
        </w:rPr>
        <w:t>омісії</w:t>
      </w:r>
      <w:proofErr w:type="spellEnd"/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, який на плановому засіданні </w:t>
      </w:r>
      <w:r w:rsidR="002110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Start"/>
      <w:r w:rsidR="002110E8" w:rsidRPr="002C4890">
        <w:rPr>
          <w:rFonts w:ascii="Times New Roman" w:eastAsia="Times New Roman" w:hAnsi="Times New Roman" w:cs="Times New Roman"/>
          <w:sz w:val="28"/>
          <w:szCs w:val="28"/>
        </w:rPr>
        <w:t>омісії</w:t>
      </w:r>
      <w:proofErr w:type="spellEnd"/>
      <w:r w:rsidR="002110E8" w:rsidRPr="002C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>доповідає про результати аналізу.</w:t>
      </w:r>
    </w:p>
    <w:p w14:paraId="000000AC" w14:textId="235B0969" w:rsidR="00B22B3B" w:rsidRPr="002C4890" w:rsidRDefault="00B20868" w:rsidP="002C489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890">
        <w:rPr>
          <w:rFonts w:ascii="Times New Roman" w:eastAsia="Times New Roman" w:hAnsi="Times New Roman" w:cs="Times New Roman"/>
          <w:sz w:val="28"/>
          <w:szCs w:val="28"/>
        </w:rPr>
        <w:t>13.5</w:t>
      </w:r>
      <w:r w:rsidR="00AA1D29" w:rsidRPr="002C48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1D29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У випадку виявлення у звіті запозичень без належного оформлення посилань або інших технічних недоліків, звіт повертається автору на доопрацювання з можливістю повторного подання на розгляд </w:t>
      </w:r>
      <w:r w:rsidR="002110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Start"/>
      <w:r w:rsidR="002110E8" w:rsidRPr="002C4890">
        <w:rPr>
          <w:rFonts w:ascii="Times New Roman" w:eastAsia="Times New Roman" w:hAnsi="Times New Roman" w:cs="Times New Roman"/>
          <w:sz w:val="28"/>
          <w:szCs w:val="28"/>
        </w:rPr>
        <w:t>омісії</w:t>
      </w:r>
      <w:proofErr w:type="spellEnd"/>
      <w:r w:rsidRPr="002C4890">
        <w:rPr>
          <w:rFonts w:ascii="Times New Roman" w:eastAsia="Times New Roman" w:hAnsi="Times New Roman" w:cs="Times New Roman"/>
          <w:sz w:val="28"/>
          <w:szCs w:val="28"/>
        </w:rPr>
        <w:t xml:space="preserve">. Причини повернення звіту зазначаються у протоколі засідання </w:t>
      </w:r>
      <w:r w:rsidR="002110E8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Start"/>
      <w:r w:rsidR="002110E8" w:rsidRPr="002C4890">
        <w:rPr>
          <w:rFonts w:ascii="Times New Roman" w:eastAsia="Times New Roman" w:hAnsi="Times New Roman" w:cs="Times New Roman"/>
          <w:sz w:val="28"/>
          <w:szCs w:val="28"/>
        </w:rPr>
        <w:t>омісії</w:t>
      </w:r>
      <w:proofErr w:type="spellEnd"/>
      <w:r w:rsidRPr="002C4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056BFA" w14:textId="77777777" w:rsidR="002110E8" w:rsidRPr="002C4890" w:rsidRDefault="002110E8" w:rsidP="002C489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AD" w14:textId="3854CA2A" w:rsidR="00B22B3B" w:rsidRPr="005D59BA" w:rsidRDefault="002110E8" w:rsidP="007560C4">
      <w:pPr>
        <w:pStyle w:val="2"/>
        <w:widowControl w:val="0"/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 ВІДПОВІДАЛЬНІСТЬ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ПОРУШЕННЯ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8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АКАДЕМІЧНОЇ ДОБРОЧЕСНОСТІ</w:t>
      </w:r>
      <w:r w:rsidR="00B20868" w:rsidRPr="002C48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AE" w14:textId="451E5FFC" w:rsidR="00B22B3B" w:rsidRPr="007560C4" w:rsidRDefault="002110E8" w:rsidP="007560C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14.1.</w:t>
      </w:r>
      <w:r w:rsidR="00BD050F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2C4890">
        <w:rPr>
          <w:rFonts w:ascii="Times New Roman" w:eastAsia="Times New Roman" w:hAnsi="Times New Roman" w:cs="Times New Roman"/>
          <w:sz w:val="28"/>
          <w:szCs w:val="28"/>
        </w:rPr>
        <w:t xml:space="preserve">У разі виявлення порушення академічної доброчесності </w:t>
      </w:r>
      <w:r w:rsidR="00BD050F" w:rsidRPr="007560C4">
        <w:rPr>
          <w:rFonts w:ascii="Times New Roman" w:eastAsia="Times New Roman" w:hAnsi="Times New Roman" w:cs="Times New Roman"/>
          <w:sz w:val="28"/>
          <w:szCs w:val="28"/>
        </w:rPr>
        <w:t>працівник</w:t>
      </w:r>
      <w:r w:rsidR="00BD050F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BD050F" w:rsidRPr="00756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та здобувачі вищої освіти </w:t>
      </w:r>
      <w:r w:rsidR="00BD050F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КПІ ім. Ігоря Сікорського </w:t>
      </w:r>
      <w:r w:rsidR="00BD050F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BD050F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>автори несуть відповідальність відповідно до чинного законодавства</w:t>
      </w:r>
      <w:r w:rsidR="00855DE5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5DE5" w:rsidRPr="002C4890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та нормативної бази КПІ ім. Ігоря Сікорського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A09B67" w14:textId="14158D21" w:rsidR="00792344" w:rsidRDefault="002110E8" w:rsidP="007560C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>14.2.</w:t>
      </w:r>
      <w:r w:rsidR="00BD050F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 xml:space="preserve">Процедура розгляду справи щодо можливого порушення академічної доброчесності здобувачами вищої освіти та </w:t>
      </w:r>
      <w:r w:rsidR="00B20868">
        <w:rPr>
          <w:rFonts w:ascii="Times New Roman" w:eastAsia="Times New Roman" w:hAnsi="Times New Roman" w:cs="Times New Roman"/>
          <w:sz w:val="28"/>
          <w:szCs w:val="28"/>
        </w:rPr>
        <w:t xml:space="preserve">працівниками </w:t>
      </w:r>
      <w:r w:rsidR="00BD05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КПІ ім. </w:t>
      </w:r>
      <w:r w:rsidR="00BD050F" w:rsidRPr="00756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Ігоря Сікорського </w:t>
      </w:r>
      <w:r w:rsidR="00B20868" w:rsidRPr="007560C4">
        <w:rPr>
          <w:rFonts w:ascii="Times New Roman" w:eastAsia="Times New Roman" w:hAnsi="Times New Roman" w:cs="Times New Roman"/>
          <w:sz w:val="28"/>
          <w:szCs w:val="28"/>
        </w:rPr>
        <w:t>відбувається відповідно до Порядку встановлення фактів порушення академічної доброчесності в КПІ ім. Ігоря Сікорського</w:t>
      </w:r>
      <w:r w:rsidR="00B20868" w:rsidRPr="005D59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4AD441" w14:textId="77777777" w:rsidR="00792344" w:rsidRDefault="00792344" w:rsidP="007560C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FF84FA" w14:textId="77777777" w:rsidR="00792344" w:rsidRDefault="00792344" w:rsidP="007560C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CD" w14:textId="47DDF5FC" w:rsidR="00B22B3B" w:rsidRDefault="00792344" w:rsidP="005D59BA">
      <w:pPr>
        <w:widowControl w:val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Ректор                                                                    Анатолій МЕЛЬНИЧЕНКО</w:t>
      </w:r>
      <w:bookmarkStart w:id="4" w:name="_heading=h.1fob9te" w:colFirst="0" w:colLast="0"/>
      <w:bookmarkStart w:id="5" w:name="_heading=h.3znysh7" w:colFirst="0" w:colLast="0"/>
      <w:bookmarkStart w:id="6" w:name="_heading=h.2et92p0" w:colFirst="0" w:colLast="0"/>
      <w:bookmarkStart w:id="7" w:name="_heading=h.tyjcwt" w:colFirst="0" w:colLast="0"/>
      <w:bookmarkStart w:id="8" w:name="_heading=h.3dy6vkm" w:colFirst="0" w:colLast="0"/>
      <w:bookmarkStart w:id="9" w:name="_heading=h.1t3h5sf" w:colFirst="0" w:colLast="0"/>
      <w:bookmarkStart w:id="10" w:name="_heading=h.4d34og8" w:colFirst="0" w:colLast="0"/>
      <w:bookmarkStart w:id="11" w:name="_heading=h.2s8eyo1" w:colFirst="0" w:colLast="0"/>
      <w:bookmarkStart w:id="12" w:name="_heading=h.17dp8vu" w:colFirst="0" w:colLast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00000CF" w14:textId="76A7D202" w:rsidR="00B22B3B" w:rsidRPr="00F63233" w:rsidRDefault="00B22B3B" w:rsidP="00F6323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B22B3B" w:rsidRPr="00F63233" w:rsidSect="00F63233">
      <w:pgSz w:w="11909" w:h="16834"/>
      <w:pgMar w:top="567" w:right="851" w:bottom="567" w:left="1418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AEE31" w14:textId="77777777" w:rsidR="00051830" w:rsidRDefault="00051830">
      <w:pPr>
        <w:spacing w:line="240" w:lineRule="auto"/>
      </w:pPr>
      <w:r>
        <w:separator/>
      </w:r>
    </w:p>
  </w:endnote>
  <w:endnote w:type="continuationSeparator" w:id="0">
    <w:p w14:paraId="49F5BF53" w14:textId="77777777" w:rsidR="00051830" w:rsidRDefault="00051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9B8EB" w14:textId="77777777" w:rsidR="00051830" w:rsidRDefault="00051830">
      <w:pPr>
        <w:spacing w:line="240" w:lineRule="auto"/>
      </w:pPr>
      <w:r>
        <w:separator/>
      </w:r>
    </w:p>
  </w:footnote>
  <w:footnote w:type="continuationSeparator" w:id="0">
    <w:p w14:paraId="359712D5" w14:textId="77777777" w:rsidR="00051830" w:rsidRDefault="000518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54B3A"/>
    <w:multiLevelType w:val="multilevel"/>
    <w:tmpl w:val="4588CD1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1" w15:restartNumberingAfterBreak="0">
    <w:nsid w:val="5D9444F9"/>
    <w:multiLevelType w:val="multilevel"/>
    <w:tmpl w:val="6A84E9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67138705">
    <w:abstractNumId w:val="1"/>
  </w:num>
  <w:num w:numId="2" w16cid:durableId="50024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3B"/>
    <w:rsid w:val="0000514B"/>
    <w:rsid w:val="00016979"/>
    <w:rsid w:val="00022ED9"/>
    <w:rsid w:val="00033B4E"/>
    <w:rsid w:val="00045E04"/>
    <w:rsid w:val="00051830"/>
    <w:rsid w:val="00052175"/>
    <w:rsid w:val="000562AE"/>
    <w:rsid w:val="00057959"/>
    <w:rsid w:val="00064C6A"/>
    <w:rsid w:val="00072DE8"/>
    <w:rsid w:val="00081A72"/>
    <w:rsid w:val="00085F3D"/>
    <w:rsid w:val="00086F03"/>
    <w:rsid w:val="00094DCF"/>
    <w:rsid w:val="00096139"/>
    <w:rsid w:val="000A0BA9"/>
    <w:rsid w:val="000B4C27"/>
    <w:rsid w:val="000C3E93"/>
    <w:rsid w:val="000D3A47"/>
    <w:rsid w:val="000D7623"/>
    <w:rsid w:val="00107C69"/>
    <w:rsid w:val="00113049"/>
    <w:rsid w:val="001153C1"/>
    <w:rsid w:val="00121B24"/>
    <w:rsid w:val="00142753"/>
    <w:rsid w:val="00142B93"/>
    <w:rsid w:val="00142ED3"/>
    <w:rsid w:val="0014429C"/>
    <w:rsid w:val="00147230"/>
    <w:rsid w:val="001616F9"/>
    <w:rsid w:val="0016500E"/>
    <w:rsid w:val="001668D9"/>
    <w:rsid w:val="0017089A"/>
    <w:rsid w:val="001717BF"/>
    <w:rsid w:val="00171E62"/>
    <w:rsid w:val="0018191D"/>
    <w:rsid w:val="001A6E12"/>
    <w:rsid w:val="001B076C"/>
    <w:rsid w:val="001B1128"/>
    <w:rsid w:val="001C350B"/>
    <w:rsid w:val="001C3DA2"/>
    <w:rsid w:val="001E05B8"/>
    <w:rsid w:val="001E2930"/>
    <w:rsid w:val="001E36F8"/>
    <w:rsid w:val="001E4D18"/>
    <w:rsid w:val="001F2953"/>
    <w:rsid w:val="001F5E8B"/>
    <w:rsid w:val="001F5F54"/>
    <w:rsid w:val="0020030D"/>
    <w:rsid w:val="0020286A"/>
    <w:rsid w:val="002110E8"/>
    <w:rsid w:val="0021398C"/>
    <w:rsid w:val="00216102"/>
    <w:rsid w:val="00216F85"/>
    <w:rsid w:val="0021753E"/>
    <w:rsid w:val="00230D5F"/>
    <w:rsid w:val="00236351"/>
    <w:rsid w:val="00245745"/>
    <w:rsid w:val="00263117"/>
    <w:rsid w:val="00263C71"/>
    <w:rsid w:val="00266646"/>
    <w:rsid w:val="00267267"/>
    <w:rsid w:val="002824FD"/>
    <w:rsid w:val="00285535"/>
    <w:rsid w:val="002859AD"/>
    <w:rsid w:val="0029096D"/>
    <w:rsid w:val="002A21B1"/>
    <w:rsid w:val="002A234F"/>
    <w:rsid w:val="002A3361"/>
    <w:rsid w:val="002A6B8F"/>
    <w:rsid w:val="002C20C2"/>
    <w:rsid w:val="002C373B"/>
    <w:rsid w:val="002C4890"/>
    <w:rsid w:val="002C561A"/>
    <w:rsid w:val="002C6EAC"/>
    <w:rsid w:val="002D0987"/>
    <w:rsid w:val="002D1342"/>
    <w:rsid w:val="002D351F"/>
    <w:rsid w:val="002F7F12"/>
    <w:rsid w:val="0030620B"/>
    <w:rsid w:val="003125D1"/>
    <w:rsid w:val="00315476"/>
    <w:rsid w:val="003210FF"/>
    <w:rsid w:val="00342DF4"/>
    <w:rsid w:val="00345D8B"/>
    <w:rsid w:val="00350247"/>
    <w:rsid w:val="00351554"/>
    <w:rsid w:val="0036170A"/>
    <w:rsid w:val="0036602B"/>
    <w:rsid w:val="0036752B"/>
    <w:rsid w:val="00370C8F"/>
    <w:rsid w:val="003818EE"/>
    <w:rsid w:val="00387ABA"/>
    <w:rsid w:val="00391717"/>
    <w:rsid w:val="00395145"/>
    <w:rsid w:val="003A5E05"/>
    <w:rsid w:val="003B172F"/>
    <w:rsid w:val="003B2315"/>
    <w:rsid w:val="003B4298"/>
    <w:rsid w:val="003B73D4"/>
    <w:rsid w:val="003C0A6D"/>
    <w:rsid w:val="003D6123"/>
    <w:rsid w:val="003D62F4"/>
    <w:rsid w:val="003F2B96"/>
    <w:rsid w:val="003F7D51"/>
    <w:rsid w:val="004007F9"/>
    <w:rsid w:val="004129B6"/>
    <w:rsid w:val="004160A5"/>
    <w:rsid w:val="0042171C"/>
    <w:rsid w:val="0042633C"/>
    <w:rsid w:val="00427DA5"/>
    <w:rsid w:val="004348C2"/>
    <w:rsid w:val="00434B05"/>
    <w:rsid w:val="00473A9A"/>
    <w:rsid w:val="004763E6"/>
    <w:rsid w:val="00482FF1"/>
    <w:rsid w:val="00484E79"/>
    <w:rsid w:val="00495CD3"/>
    <w:rsid w:val="004A0967"/>
    <w:rsid w:val="004A3488"/>
    <w:rsid w:val="004A442D"/>
    <w:rsid w:val="004C4E81"/>
    <w:rsid w:val="004D1BEE"/>
    <w:rsid w:val="004D582F"/>
    <w:rsid w:val="004D5CB4"/>
    <w:rsid w:val="004D6548"/>
    <w:rsid w:val="004D7553"/>
    <w:rsid w:val="004D775D"/>
    <w:rsid w:val="004F4698"/>
    <w:rsid w:val="004F6DB2"/>
    <w:rsid w:val="005060AB"/>
    <w:rsid w:val="00507B17"/>
    <w:rsid w:val="005127BF"/>
    <w:rsid w:val="0051676C"/>
    <w:rsid w:val="00557EE5"/>
    <w:rsid w:val="0057315F"/>
    <w:rsid w:val="005920A1"/>
    <w:rsid w:val="005A6AC7"/>
    <w:rsid w:val="005B0B36"/>
    <w:rsid w:val="005B4B46"/>
    <w:rsid w:val="005C0118"/>
    <w:rsid w:val="005C2DC7"/>
    <w:rsid w:val="005C6674"/>
    <w:rsid w:val="005D59BA"/>
    <w:rsid w:val="005E3876"/>
    <w:rsid w:val="00614417"/>
    <w:rsid w:val="00614C3C"/>
    <w:rsid w:val="0062243B"/>
    <w:rsid w:val="00624348"/>
    <w:rsid w:val="006254BE"/>
    <w:rsid w:val="00655362"/>
    <w:rsid w:val="00664C1E"/>
    <w:rsid w:val="0067018B"/>
    <w:rsid w:val="006730B0"/>
    <w:rsid w:val="00692490"/>
    <w:rsid w:val="006926B6"/>
    <w:rsid w:val="006A05DF"/>
    <w:rsid w:val="006A3C3E"/>
    <w:rsid w:val="006A4167"/>
    <w:rsid w:val="006C1B13"/>
    <w:rsid w:val="006C2734"/>
    <w:rsid w:val="006C5FFA"/>
    <w:rsid w:val="00704921"/>
    <w:rsid w:val="0070564F"/>
    <w:rsid w:val="00720322"/>
    <w:rsid w:val="00730516"/>
    <w:rsid w:val="00741E60"/>
    <w:rsid w:val="0074794C"/>
    <w:rsid w:val="007560C4"/>
    <w:rsid w:val="007602A1"/>
    <w:rsid w:val="007609B5"/>
    <w:rsid w:val="0077261A"/>
    <w:rsid w:val="007804A7"/>
    <w:rsid w:val="00792344"/>
    <w:rsid w:val="00792AB4"/>
    <w:rsid w:val="0079727E"/>
    <w:rsid w:val="007C064B"/>
    <w:rsid w:val="007C2FB8"/>
    <w:rsid w:val="007C66AA"/>
    <w:rsid w:val="007D3EA4"/>
    <w:rsid w:val="007D68FB"/>
    <w:rsid w:val="007D7151"/>
    <w:rsid w:val="007E5CA5"/>
    <w:rsid w:val="007F0DDE"/>
    <w:rsid w:val="00802E4C"/>
    <w:rsid w:val="0081324B"/>
    <w:rsid w:val="00825777"/>
    <w:rsid w:val="0083214B"/>
    <w:rsid w:val="00834653"/>
    <w:rsid w:val="0083542A"/>
    <w:rsid w:val="008443B6"/>
    <w:rsid w:val="00844911"/>
    <w:rsid w:val="00850D05"/>
    <w:rsid w:val="00852594"/>
    <w:rsid w:val="00855DE5"/>
    <w:rsid w:val="0086073D"/>
    <w:rsid w:val="0087273B"/>
    <w:rsid w:val="008870CC"/>
    <w:rsid w:val="008A1FB6"/>
    <w:rsid w:val="008A752D"/>
    <w:rsid w:val="008B3066"/>
    <w:rsid w:val="008C1955"/>
    <w:rsid w:val="008D2C9C"/>
    <w:rsid w:val="008D77BB"/>
    <w:rsid w:val="008F7AA1"/>
    <w:rsid w:val="00915141"/>
    <w:rsid w:val="009200FD"/>
    <w:rsid w:val="00920DAD"/>
    <w:rsid w:val="00925B76"/>
    <w:rsid w:val="00936280"/>
    <w:rsid w:val="00947F75"/>
    <w:rsid w:val="00954315"/>
    <w:rsid w:val="00973726"/>
    <w:rsid w:val="00976226"/>
    <w:rsid w:val="00987E96"/>
    <w:rsid w:val="009A2D7F"/>
    <w:rsid w:val="009C0A8E"/>
    <w:rsid w:val="009C4A9C"/>
    <w:rsid w:val="009D1630"/>
    <w:rsid w:val="009E21AB"/>
    <w:rsid w:val="009E31F9"/>
    <w:rsid w:val="009E676D"/>
    <w:rsid w:val="009F436F"/>
    <w:rsid w:val="00A05907"/>
    <w:rsid w:val="00A0782A"/>
    <w:rsid w:val="00A16A64"/>
    <w:rsid w:val="00A21F21"/>
    <w:rsid w:val="00A32967"/>
    <w:rsid w:val="00A3533A"/>
    <w:rsid w:val="00A405FC"/>
    <w:rsid w:val="00A47B0E"/>
    <w:rsid w:val="00A525D5"/>
    <w:rsid w:val="00A74B32"/>
    <w:rsid w:val="00A83709"/>
    <w:rsid w:val="00A939A4"/>
    <w:rsid w:val="00A9526A"/>
    <w:rsid w:val="00AA1D29"/>
    <w:rsid w:val="00AA6D52"/>
    <w:rsid w:val="00AA7C2F"/>
    <w:rsid w:val="00AB1B53"/>
    <w:rsid w:val="00AC1D4D"/>
    <w:rsid w:val="00AC3B6F"/>
    <w:rsid w:val="00AC46C0"/>
    <w:rsid w:val="00AD0E12"/>
    <w:rsid w:val="00AD4720"/>
    <w:rsid w:val="00AD497D"/>
    <w:rsid w:val="00AE5ED6"/>
    <w:rsid w:val="00AE77FD"/>
    <w:rsid w:val="00AF42C2"/>
    <w:rsid w:val="00AF540B"/>
    <w:rsid w:val="00B045A3"/>
    <w:rsid w:val="00B10683"/>
    <w:rsid w:val="00B14879"/>
    <w:rsid w:val="00B20868"/>
    <w:rsid w:val="00B22B3B"/>
    <w:rsid w:val="00B24F9C"/>
    <w:rsid w:val="00B32E47"/>
    <w:rsid w:val="00B47D45"/>
    <w:rsid w:val="00B527B2"/>
    <w:rsid w:val="00B65D04"/>
    <w:rsid w:val="00B81C56"/>
    <w:rsid w:val="00B91D05"/>
    <w:rsid w:val="00B94CD4"/>
    <w:rsid w:val="00B9644B"/>
    <w:rsid w:val="00B973FA"/>
    <w:rsid w:val="00B97DB9"/>
    <w:rsid w:val="00B97F7B"/>
    <w:rsid w:val="00BC0610"/>
    <w:rsid w:val="00BC44DD"/>
    <w:rsid w:val="00BC4B24"/>
    <w:rsid w:val="00BC7BAE"/>
    <w:rsid w:val="00BD050F"/>
    <w:rsid w:val="00BD13C8"/>
    <w:rsid w:val="00BE0D28"/>
    <w:rsid w:val="00BE7179"/>
    <w:rsid w:val="00BE7709"/>
    <w:rsid w:val="00BF7976"/>
    <w:rsid w:val="00C04DC6"/>
    <w:rsid w:val="00C06CC3"/>
    <w:rsid w:val="00C102D3"/>
    <w:rsid w:val="00C1382C"/>
    <w:rsid w:val="00C13CB2"/>
    <w:rsid w:val="00C14EE8"/>
    <w:rsid w:val="00C216D9"/>
    <w:rsid w:val="00C2627B"/>
    <w:rsid w:val="00C27DD7"/>
    <w:rsid w:val="00C31B7F"/>
    <w:rsid w:val="00C342DC"/>
    <w:rsid w:val="00C51628"/>
    <w:rsid w:val="00C57353"/>
    <w:rsid w:val="00C607E7"/>
    <w:rsid w:val="00C843D8"/>
    <w:rsid w:val="00C8757B"/>
    <w:rsid w:val="00C87750"/>
    <w:rsid w:val="00C9731C"/>
    <w:rsid w:val="00CA1F8B"/>
    <w:rsid w:val="00CB08BB"/>
    <w:rsid w:val="00CB2283"/>
    <w:rsid w:val="00CC3419"/>
    <w:rsid w:val="00CC69F2"/>
    <w:rsid w:val="00CD508A"/>
    <w:rsid w:val="00D02106"/>
    <w:rsid w:val="00D03A86"/>
    <w:rsid w:val="00D13B4A"/>
    <w:rsid w:val="00D13C7C"/>
    <w:rsid w:val="00D144AD"/>
    <w:rsid w:val="00D149E9"/>
    <w:rsid w:val="00D165A8"/>
    <w:rsid w:val="00D177FB"/>
    <w:rsid w:val="00D2061B"/>
    <w:rsid w:val="00D22239"/>
    <w:rsid w:val="00D3222F"/>
    <w:rsid w:val="00D345DB"/>
    <w:rsid w:val="00D37ED0"/>
    <w:rsid w:val="00D42D46"/>
    <w:rsid w:val="00D43F97"/>
    <w:rsid w:val="00D5019B"/>
    <w:rsid w:val="00D5190E"/>
    <w:rsid w:val="00D55B3F"/>
    <w:rsid w:val="00D57EC6"/>
    <w:rsid w:val="00D63F96"/>
    <w:rsid w:val="00D834A7"/>
    <w:rsid w:val="00D8662D"/>
    <w:rsid w:val="00D91CBC"/>
    <w:rsid w:val="00D96685"/>
    <w:rsid w:val="00DA317C"/>
    <w:rsid w:val="00DA61BA"/>
    <w:rsid w:val="00DB1584"/>
    <w:rsid w:val="00DB41AB"/>
    <w:rsid w:val="00DC09CC"/>
    <w:rsid w:val="00DC296A"/>
    <w:rsid w:val="00DC7F34"/>
    <w:rsid w:val="00DD1751"/>
    <w:rsid w:val="00DD5F64"/>
    <w:rsid w:val="00DE76D8"/>
    <w:rsid w:val="00DF0E9F"/>
    <w:rsid w:val="00DF1F80"/>
    <w:rsid w:val="00E0020F"/>
    <w:rsid w:val="00E01157"/>
    <w:rsid w:val="00E07316"/>
    <w:rsid w:val="00E24096"/>
    <w:rsid w:val="00E24968"/>
    <w:rsid w:val="00E31326"/>
    <w:rsid w:val="00E345F5"/>
    <w:rsid w:val="00E3648B"/>
    <w:rsid w:val="00E3716F"/>
    <w:rsid w:val="00E41811"/>
    <w:rsid w:val="00E42817"/>
    <w:rsid w:val="00E442D5"/>
    <w:rsid w:val="00E619AC"/>
    <w:rsid w:val="00E72C22"/>
    <w:rsid w:val="00E8187E"/>
    <w:rsid w:val="00E86CB5"/>
    <w:rsid w:val="00E8768F"/>
    <w:rsid w:val="00EA1BAA"/>
    <w:rsid w:val="00EA2C43"/>
    <w:rsid w:val="00EA4BA5"/>
    <w:rsid w:val="00EB281A"/>
    <w:rsid w:val="00EB4B93"/>
    <w:rsid w:val="00EB65AA"/>
    <w:rsid w:val="00EC5108"/>
    <w:rsid w:val="00ED114D"/>
    <w:rsid w:val="00ED47FD"/>
    <w:rsid w:val="00EE0409"/>
    <w:rsid w:val="00EE33B9"/>
    <w:rsid w:val="00EF4237"/>
    <w:rsid w:val="00F04479"/>
    <w:rsid w:val="00F17B89"/>
    <w:rsid w:val="00F20DD9"/>
    <w:rsid w:val="00F264C7"/>
    <w:rsid w:val="00F4794B"/>
    <w:rsid w:val="00F51A51"/>
    <w:rsid w:val="00F61E4F"/>
    <w:rsid w:val="00F63233"/>
    <w:rsid w:val="00F6544F"/>
    <w:rsid w:val="00F907E4"/>
    <w:rsid w:val="00F92DBB"/>
    <w:rsid w:val="00FA1672"/>
    <w:rsid w:val="00FA2914"/>
    <w:rsid w:val="00FA2DEF"/>
    <w:rsid w:val="00FB347F"/>
    <w:rsid w:val="00FD156C"/>
    <w:rsid w:val="00FD7796"/>
    <w:rsid w:val="00FE2786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BB970"/>
  <w15:docId w15:val="{4ECD3A6D-6FD3-46F8-86A2-C8BEDD3A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C567D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7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7D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00981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A731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7313"/>
  </w:style>
  <w:style w:type="paragraph" w:styleId="ae">
    <w:name w:val="footer"/>
    <w:basedOn w:val="a"/>
    <w:link w:val="af"/>
    <w:uiPriority w:val="99"/>
    <w:unhideWhenUsed/>
    <w:rsid w:val="009A731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7313"/>
  </w:style>
  <w:style w:type="paragraph" w:styleId="af0">
    <w:name w:val="annotation subject"/>
    <w:basedOn w:val="a5"/>
    <w:next w:val="a5"/>
    <w:link w:val="af1"/>
    <w:uiPriority w:val="99"/>
    <w:semiHidden/>
    <w:unhideWhenUsed/>
    <w:rsid w:val="007D7F45"/>
    <w:rPr>
      <w:b/>
      <w:bCs/>
    </w:rPr>
  </w:style>
  <w:style w:type="character" w:customStyle="1" w:styleId="af1">
    <w:name w:val="Тема примечания Знак"/>
    <w:basedOn w:val="a6"/>
    <w:link w:val="af0"/>
    <w:uiPriority w:val="99"/>
    <w:semiHidden/>
    <w:rsid w:val="007D7F45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79727E"/>
    <w:pPr>
      <w:spacing w:line="240" w:lineRule="auto"/>
    </w:pPr>
  </w:style>
  <w:style w:type="character" w:styleId="af3">
    <w:name w:val="Emphasis"/>
    <w:basedOn w:val="a0"/>
    <w:uiPriority w:val="20"/>
    <w:qFormat/>
    <w:rsid w:val="00DA31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lakpi@library.kpi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8LblAWhMjkie2OPkomQ5ijmjLw==">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5AEF53-A0A1-4161-8304-8942A41B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5078</Words>
  <Characters>28948</Characters>
  <Application>Microsoft Office Word</Application>
  <DocSecurity>0</DocSecurity>
  <Lines>241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Kulyk Yevheniia</dc:creator>
  <cp:lastModifiedBy>User</cp:lastModifiedBy>
  <cp:revision>9</cp:revision>
  <dcterms:created xsi:type="dcterms:W3CDTF">2025-08-14T07:15:00Z</dcterms:created>
  <dcterms:modified xsi:type="dcterms:W3CDTF">2025-08-20T22:05:00Z</dcterms:modified>
</cp:coreProperties>
</file>